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50E">
        <w:rPr>
          <w:rFonts w:ascii="Times New Roman" w:hAnsi="Times New Roman" w:cs="Times New Roman"/>
          <w:b/>
          <w:color w:val="000000"/>
          <w:sz w:val="28"/>
          <w:szCs w:val="28"/>
        </w:rPr>
        <w:t>Краткое описание должностных обязанностей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noProof/>
          <w:sz w:val="28"/>
          <w:szCs w:val="28"/>
        </w:rPr>
        <w:t>1)</w:t>
      </w:r>
      <w:r w:rsidRPr="0015750E">
        <w:rPr>
          <w:rFonts w:ascii="Times New Roman" w:hAnsi="Times New Roman" w:cs="Times New Roman"/>
          <w:noProof/>
          <w:sz w:val="28"/>
          <w:szCs w:val="28"/>
        </w:rPr>
        <w:tab/>
        <w:t xml:space="preserve">соблюдать Конституцию Российской </w:t>
      </w:r>
      <w:r w:rsidRPr="0015750E">
        <w:rPr>
          <w:rFonts w:ascii="Times New Roman" w:hAnsi="Times New Roman" w:cs="Times New Roman"/>
          <w:sz w:val="28"/>
          <w:szCs w:val="28"/>
        </w:rPr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2)</w:t>
      </w:r>
      <w:r w:rsidRPr="0015750E">
        <w:rPr>
          <w:rFonts w:ascii="Times New Roman" w:hAnsi="Times New Roman" w:cs="Times New Roman"/>
          <w:sz w:val="28"/>
          <w:szCs w:val="28"/>
        </w:rPr>
        <w:tab/>
        <w:t>исполнять должностные обязанности в соответствии с должностным регламентом;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3)</w:t>
      </w:r>
      <w:r w:rsidRPr="0015750E">
        <w:rPr>
          <w:rFonts w:ascii="Times New Roman" w:hAnsi="Times New Roman" w:cs="Times New Roman"/>
          <w:sz w:val="28"/>
          <w:szCs w:val="28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4)</w:t>
      </w:r>
      <w:r w:rsidRPr="0015750E">
        <w:rPr>
          <w:rFonts w:ascii="Times New Roman" w:hAnsi="Times New Roman" w:cs="Times New Roman"/>
          <w:sz w:val="28"/>
          <w:szCs w:val="28"/>
        </w:rPr>
        <w:tab/>
        <w:t>соблюдать при исполнении должностных обязанностей права и законные интересы граждан и организаций;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5)</w:t>
      </w:r>
      <w:r w:rsidRPr="0015750E">
        <w:rPr>
          <w:rFonts w:ascii="Times New Roman" w:hAnsi="Times New Roman" w:cs="Times New Roman"/>
          <w:sz w:val="28"/>
          <w:szCs w:val="28"/>
        </w:rPr>
        <w:tab/>
        <w:t>соблюдать служебный распорядок Управления;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6)</w:t>
      </w:r>
      <w:r w:rsidRPr="0015750E">
        <w:rPr>
          <w:rFonts w:ascii="Times New Roman" w:hAnsi="Times New Roman" w:cs="Times New Roman"/>
          <w:sz w:val="28"/>
          <w:szCs w:val="28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7)</w:t>
      </w:r>
      <w:r w:rsidRPr="0015750E">
        <w:rPr>
          <w:rFonts w:ascii="Times New Roman" w:hAnsi="Times New Roman" w:cs="Times New Roman"/>
          <w:sz w:val="28"/>
          <w:szCs w:val="28"/>
        </w:rPr>
        <w:tab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8)</w:t>
      </w:r>
      <w:r w:rsidRPr="0015750E">
        <w:rPr>
          <w:rFonts w:ascii="Times New Roman" w:hAnsi="Times New Roman" w:cs="Times New Roman"/>
          <w:sz w:val="28"/>
          <w:szCs w:val="28"/>
        </w:rPr>
        <w:tab/>
        <w:t>беречь государственное имущество, в том числе предоставленное ему для исполнения должностных обязанностей;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9)</w:t>
      </w:r>
      <w:r w:rsidRPr="0015750E">
        <w:rPr>
          <w:rFonts w:ascii="Times New Roman" w:hAnsi="Times New Roman" w:cs="Times New Roman"/>
          <w:sz w:val="28"/>
          <w:szCs w:val="28"/>
        </w:rPr>
        <w:tab/>
        <w:t>представлять в установленном порядке предусмотренные федеральным законом сведения о себе и членах своей семьи;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10)</w:t>
      </w:r>
      <w:r w:rsidRPr="0015750E">
        <w:rPr>
          <w:rFonts w:ascii="Times New Roman" w:hAnsi="Times New Roman" w:cs="Times New Roman"/>
          <w:sz w:val="28"/>
          <w:szCs w:val="28"/>
        </w:rPr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11)</w:t>
      </w:r>
      <w:r w:rsidRPr="0015750E">
        <w:rPr>
          <w:rFonts w:ascii="Times New Roman" w:hAnsi="Times New Roman" w:cs="Times New Roman"/>
          <w:sz w:val="28"/>
          <w:szCs w:val="28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12)</w:t>
      </w:r>
      <w:r w:rsidRPr="0015750E">
        <w:rPr>
          <w:rFonts w:ascii="Times New Roman" w:hAnsi="Times New Roman" w:cs="Times New Roman"/>
          <w:sz w:val="28"/>
          <w:szCs w:val="28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13)</w:t>
      </w:r>
      <w:r w:rsidRPr="0015750E">
        <w:rPr>
          <w:rFonts w:ascii="Times New Roman" w:hAnsi="Times New Roman" w:cs="Times New Roman"/>
          <w:sz w:val="28"/>
          <w:szCs w:val="28"/>
        </w:rPr>
        <w:tab/>
        <w:t>уведомлять представителя нанимателя, органы прокуратуры или другие государственные органы обо всех случаях обращения к нему каких-</w:t>
      </w:r>
      <w:r w:rsidRPr="0015750E">
        <w:rPr>
          <w:rFonts w:ascii="Times New Roman" w:hAnsi="Times New Roman" w:cs="Times New Roman"/>
          <w:sz w:val="28"/>
          <w:szCs w:val="28"/>
        </w:rPr>
        <w:lastRenderedPageBreak/>
        <w:t>либо лиц в целях к склонения его к совершению коррупционных правонарушений;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14) осуществлять в установленном порядке государственный контроль и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надзор в сфере электронных коммуникаций;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15) участвовать в формировании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16) производить внесение сведений в ЕАИС Единый реестр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17) осуществлять в установленном порядке и в пределах определенных полномочий государственный контроль и надзор в сфере защиты детей от информации, причиняющей вред их здоровью и (или) развитию;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18) проводить в рамках реализации требований статьи 15.3 Федерального закона №149-ФЗ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и направлять в установленном порядке соответствующие документы в органы прокуратуры РФ;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19) готовить ответы на обращения;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20) принимать участие в судебных заседаниях в качестве представителя территориального управления или </w:t>
      </w:r>
      <w:proofErr w:type="spellStart"/>
      <w:r w:rsidRPr="0015750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5750E">
        <w:rPr>
          <w:rFonts w:ascii="Times New Roman" w:hAnsi="Times New Roman" w:cs="Times New Roman"/>
          <w:sz w:val="28"/>
          <w:szCs w:val="28"/>
        </w:rPr>
        <w:t xml:space="preserve"> на основании доверенности;</w:t>
      </w:r>
    </w:p>
    <w:p w:rsidR="0015750E" w:rsidRPr="0015750E" w:rsidRDefault="0015750E" w:rsidP="0015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21) 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22) 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противоправной информации в сети Интернет.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50E">
        <w:rPr>
          <w:rFonts w:ascii="Times New Roman" w:hAnsi="Times New Roman" w:cs="Times New Roman"/>
          <w:b/>
          <w:color w:val="000000"/>
          <w:sz w:val="28"/>
          <w:szCs w:val="28"/>
        </w:rPr>
        <w:t>Знания и умения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noProof/>
          <w:sz w:val="28"/>
          <w:szCs w:val="28"/>
        </w:rPr>
        <w:t>-  Федерального закона Российской</w:t>
      </w:r>
      <w:r w:rsidRPr="0015750E">
        <w:rPr>
          <w:rFonts w:ascii="Times New Roman" w:hAnsi="Times New Roman" w:cs="Times New Roman"/>
          <w:sz w:val="28"/>
          <w:szCs w:val="28"/>
        </w:rPr>
        <w:t xml:space="preserve"> Федерации от 27 декабря 1991 г. № 2124-1 «О средствах массовой информации»;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Государственного языка Российской Федерации (русского языка);    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 12.12.1993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Федерального закона от 27.07.2004 №79-ФЗ "О государственной гражданской службе Российской Федерации";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- Федерального закона от 05.12.2008 г. № 273-ФЗ «О противодействии коррупции».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 -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 в области информационно-коммуникационных технологий;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знание  Налогового кодекса Российской Федерации, Гражданского кодекса Российской Федерации; Гражданского процессуального кодекса Российской Федерации,  Арбитражного процессуального кодекса Российской Федерации, кодекса Административного судопроизводства Российской Федерации, кодекса об административных правонарушениях Российской Федерации;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Федерального закона от 4 мая 2011 г. № 99-ФЗ «О лицензировании отдельных видов деятельности»;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Федерального закона от 7 июля 2003г. № 126-ФЗ «О связи»; Федеральный закон от 02.05.2006 г. № 59-ФЗ «О порядке рассмотрения обращения граждан Российской Федерации»;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15 февраля 2006 г. № 116 «О мерах противодействию терроризму»;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2006 г. № 149-ФЗ «Об информации, информационных технологиях и о защите информации»;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умение анализировать информацию, поступающую от иных органов власти, организаций и объединений, средств массовой информации,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делать выводы и принимать своевременные решения;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использовать межведомственный и ведомственный электронный документооборот, информационно-телекоммуникационные сети;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4" w:history="1">
        <w:r w:rsidRPr="0015750E">
          <w:rPr>
            <w:rStyle w:val="a3"/>
            <w:rFonts w:ascii="Times New Roman" w:hAnsi="Times New Roman" w:cs="Times New Roman"/>
            <w:sz w:val="28"/>
            <w:szCs w:val="28"/>
          </w:rPr>
          <w:t>www.regulation.gov.ru</w:t>
        </w:r>
      </w:hyperlink>
      <w:r w:rsidRPr="0015750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соблюдать этику делового общения;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-вести деловые переговоры с представителями государственных органов, органов местного самоуправления, организаций;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lastRenderedPageBreak/>
        <w:t xml:space="preserve">- владение конструктивной критикой; умение не допускать личностных конфликтов с коллегами и вышестоящим руководством;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умение мыслить системно (стратегически);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коммуникативные умения;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изменениями; </w:t>
      </w:r>
    </w:p>
    <w:p w:rsidR="0015750E" w:rsidRPr="0015750E" w:rsidRDefault="0015750E" w:rsidP="001575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50E">
        <w:rPr>
          <w:rFonts w:ascii="Times New Roman" w:hAnsi="Times New Roman" w:cs="Times New Roman"/>
          <w:sz w:val="28"/>
          <w:szCs w:val="28"/>
        </w:rPr>
        <w:t>- умение работать в стрессовых условиях; -</w:t>
      </w:r>
      <w:r w:rsidRPr="0015750E">
        <w:rPr>
          <w:rFonts w:ascii="Times New Roman" w:hAnsi="Times New Roman" w:cs="Times New Roman"/>
          <w:sz w:val="28"/>
          <w:szCs w:val="28"/>
        </w:rPr>
        <w:tab/>
        <w:t>умение совершенствовать свой профессиональный уровень.</w:t>
      </w:r>
      <w:r w:rsidRPr="0015750E">
        <w:rPr>
          <w:rFonts w:ascii="Times New Roman" w:hAnsi="Times New Roman" w:cs="Times New Roman"/>
          <w:i/>
          <w:sz w:val="28"/>
          <w:szCs w:val="28"/>
        </w:rPr>
        <w:t>)</w:t>
      </w:r>
    </w:p>
    <w:p w:rsidR="00281ABC" w:rsidRDefault="00281ABC" w:rsidP="0015750E">
      <w:pPr>
        <w:spacing w:after="0"/>
      </w:pPr>
    </w:p>
    <w:sectPr w:rsidR="0028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5750E"/>
    <w:rsid w:val="0015750E"/>
    <w:rsid w:val="0028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sv.goranov</dc:creator>
  <cp:keywords/>
  <dc:description/>
  <cp:lastModifiedBy>sv.goranov</cp:lastModifiedBy>
  <cp:revision>2</cp:revision>
  <dcterms:created xsi:type="dcterms:W3CDTF">2021-02-17T04:01:00Z</dcterms:created>
  <dcterms:modified xsi:type="dcterms:W3CDTF">2021-02-17T04:02:00Z</dcterms:modified>
</cp:coreProperties>
</file>