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91" w:rsidRDefault="00586E91" w:rsidP="00586E9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27E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586E91" w:rsidRPr="00366B63" w:rsidRDefault="00586E91" w:rsidP="00586E9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986"/>
        <w:gridCol w:w="1418"/>
        <w:gridCol w:w="1418"/>
        <w:gridCol w:w="1418"/>
      </w:tblGrid>
      <w:tr w:rsidR="00586E91" w:rsidRPr="00366B63" w:rsidTr="00EF538D">
        <w:trPr>
          <w:jc w:val="center"/>
        </w:trPr>
        <w:tc>
          <w:tcPr>
            <w:tcW w:w="679" w:type="dxa"/>
            <w:shd w:val="clear" w:color="auto" w:fill="BDD6EE" w:themeFill="accent1" w:themeFillTint="66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86" w:type="dxa"/>
            <w:shd w:val="clear" w:color="auto" w:fill="BDD6EE" w:themeFill="accent1" w:themeFillTint="66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86E91" w:rsidRPr="00D44A9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96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4A96">
              <w:rPr>
                <w:rFonts w:ascii="Times New Roman" w:hAnsi="Times New Roman"/>
                <w:b/>
              </w:rPr>
              <w:t>полугодие 201</w:t>
            </w:r>
            <w:r>
              <w:rPr>
                <w:rFonts w:ascii="Times New Roman" w:hAnsi="Times New Roman"/>
                <w:b/>
              </w:rPr>
              <w:t>8</w:t>
            </w:r>
            <w:r w:rsidRPr="00D44A96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86E91" w:rsidRPr="00D44A96" w:rsidRDefault="00586E91" w:rsidP="00EF538D">
            <w:pPr>
              <w:jc w:val="center"/>
              <w:rPr>
                <w:rFonts w:ascii="Times New Roman" w:hAnsi="Times New Roman"/>
                <w:b/>
              </w:rPr>
            </w:pPr>
            <w:r w:rsidRPr="00D44A96">
              <w:rPr>
                <w:rFonts w:ascii="Times New Roman" w:hAnsi="Times New Roman"/>
                <w:b/>
              </w:rPr>
              <w:t>в том числе</w:t>
            </w:r>
          </w:p>
          <w:p w:rsidR="00586E91" w:rsidRPr="00D44A96" w:rsidRDefault="00586E91" w:rsidP="00EF538D">
            <w:pPr>
              <w:jc w:val="center"/>
              <w:rPr>
                <w:rFonts w:ascii="Times New Roman" w:hAnsi="Times New Roman"/>
                <w:b/>
              </w:rPr>
            </w:pPr>
            <w:r w:rsidRPr="00D44A96">
              <w:rPr>
                <w:rFonts w:ascii="Times New Roman" w:hAnsi="Times New Roman"/>
                <w:b/>
                <w:lang w:val="en-US"/>
              </w:rPr>
              <w:t>II</w:t>
            </w:r>
            <w:r w:rsidRPr="00D44A96">
              <w:rPr>
                <w:rFonts w:ascii="Times New Roman" w:hAnsi="Times New Roman"/>
                <w:b/>
              </w:rPr>
              <w:t xml:space="preserve"> квартал 201</w:t>
            </w:r>
            <w:r>
              <w:rPr>
                <w:rFonts w:ascii="Times New Roman" w:hAnsi="Times New Roman"/>
                <w:b/>
              </w:rPr>
              <w:t>8</w:t>
            </w:r>
            <w:r w:rsidRPr="00D44A96">
              <w:rPr>
                <w:rFonts w:ascii="Times New Roman" w:hAnsi="Times New Roman"/>
                <w:b/>
              </w:rPr>
              <w:t xml:space="preserve"> года 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86E91" w:rsidRPr="00D44A9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96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4A96">
              <w:rPr>
                <w:rFonts w:ascii="Times New Roman" w:hAnsi="Times New Roman"/>
                <w:b/>
              </w:rPr>
              <w:t>полугодие 201</w:t>
            </w:r>
            <w:r w:rsidRPr="00D44A96">
              <w:rPr>
                <w:rFonts w:ascii="Times New Roman" w:hAnsi="Times New Roman"/>
                <w:b/>
                <w:lang w:val="en-US"/>
              </w:rPr>
              <w:t>7</w:t>
            </w:r>
            <w:r w:rsidRPr="00D44A96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418" w:type="dxa"/>
            <w:vAlign w:val="center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</w:t>
            </w:r>
          </w:p>
        </w:tc>
        <w:tc>
          <w:tcPr>
            <w:tcW w:w="1418" w:type="dxa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</w:tr>
      <w:tr w:rsidR="00586E91" w:rsidRPr="00366B63" w:rsidTr="00EF538D">
        <w:trPr>
          <w:trHeight w:val="322"/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shd w:val="clear" w:color="auto" w:fill="auto"/>
          </w:tcPr>
          <w:p w:rsidR="00586E91" w:rsidRPr="008E662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6623">
              <w:rPr>
                <w:rFonts w:ascii="Times New Roman" w:hAnsi="Times New Roman"/>
                <w:b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418" w:type="dxa"/>
            <w:vAlign w:val="center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</w:t>
            </w:r>
          </w:p>
        </w:tc>
        <w:tc>
          <w:tcPr>
            <w:tcW w:w="1418" w:type="dxa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923BF6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18" w:type="dxa"/>
            <w:shd w:val="clear" w:color="auto" w:fill="auto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2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86E91" w:rsidRPr="00366B63" w:rsidTr="00EF538D">
        <w:trPr>
          <w:trHeight w:val="269"/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6E91" w:rsidRPr="00867D42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586E91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поступивших обращений: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586E91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366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прекращена</w:t>
            </w:r>
          </w:p>
        </w:tc>
        <w:tc>
          <w:tcPr>
            <w:tcW w:w="1418" w:type="dxa"/>
            <w:vAlign w:val="center"/>
          </w:tcPr>
          <w:p w:rsidR="00586E91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E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E91" w:rsidRPr="00366B63" w:rsidTr="00EF538D">
        <w:trPr>
          <w:jc w:val="center"/>
        </w:trPr>
        <w:tc>
          <w:tcPr>
            <w:tcW w:w="679" w:type="dxa"/>
            <w:shd w:val="clear" w:color="auto" w:fill="auto"/>
          </w:tcPr>
          <w:p w:rsidR="00586E91" w:rsidRPr="00366B63" w:rsidRDefault="00586E91" w:rsidP="00EF5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6" w:type="dxa"/>
            <w:shd w:val="clear" w:color="auto" w:fill="auto"/>
          </w:tcPr>
          <w:p w:rsidR="00586E91" w:rsidRPr="00366B63" w:rsidRDefault="00586E91" w:rsidP="00EF5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8" w:type="dxa"/>
            <w:vAlign w:val="center"/>
          </w:tcPr>
          <w:p w:rsidR="00586E91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E91" w:rsidRPr="00653E19" w:rsidRDefault="00586E91" w:rsidP="00EF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86E91" w:rsidRDefault="00586E91" w:rsidP="00586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8F8" w:rsidRDefault="006848F8">
      <w:bookmarkStart w:id="0" w:name="_GoBack"/>
      <w:bookmarkEnd w:id="0"/>
    </w:p>
    <w:sectPr w:rsidR="0068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DF"/>
    <w:rsid w:val="00586E91"/>
    <w:rsid w:val="006848F8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E2B5-7BE0-4A44-A8B4-9AD99E6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586E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3</cp:revision>
  <dcterms:created xsi:type="dcterms:W3CDTF">2018-07-04T06:47:00Z</dcterms:created>
  <dcterms:modified xsi:type="dcterms:W3CDTF">2018-07-04T06:47:00Z</dcterms:modified>
</cp:coreProperties>
</file>