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F" w:rsidRDefault="007B586F" w:rsidP="007B586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3DE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оссийской Федерации срок</w:t>
      </w:r>
    </w:p>
    <w:p w:rsidR="007B586F" w:rsidRDefault="007B586F" w:rsidP="007B586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747" w:type="dxa"/>
        <w:jc w:val="center"/>
        <w:tblLayout w:type="fixed"/>
        <w:tblLook w:val="04A0"/>
      </w:tblPr>
      <w:tblGrid>
        <w:gridCol w:w="675"/>
        <w:gridCol w:w="4111"/>
        <w:gridCol w:w="1701"/>
        <w:gridCol w:w="1701"/>
        <w:gridCol w:w="1559"/>
      </w:tblGrid>
      <w:tr w:rsidR="007B586F" w:rsidRPr="00EE3DE1" w:rsidTr="004D615E">
        <w:trPr>
          <w:jc w:val="center"/>
        </w:trPr>
        <w:tc>
          <w:tcPr>
            <w:tcW w:w="675" w:type="dxa"/>
            <w:shd w:val="clear" w:color="auto" w:fill="B8CCE4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B8CCE4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7B586F" w:rsidRPr="00D462EF" w:rsidRDefault="007B586F" w:rsidP="004D61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7B586F" w:rsidRPr="00DB09C3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9C3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 xml:space="preserve">22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7B586F" w:rsidRPr="00D462EF" w:rsidRDefault="007B586F" w:rsidP="004D61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месяцев</w:t>
            </w:r>
          </w:p>
          <w:p w:rsidR="007B586F" w:rsidRPr="00DB09C3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2023 </w:t>
            </w:r>
            <w:r w:rsidRPr="00DB09C3">
              <w:rPr>
                <w:rFonts w:ascii="Times New Roman" w:hAnsi="Times New Roman"/>
                <w:b/>
              </w:rPr>
              <w:t>год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559" w:type="dxa"/>
            <w:shd w:val="clear" w:color="auto" w:fill="B8CCE4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т.ч. в</w:t>
            </w:r>
            <w:r w:rsidRPr="001B394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1B3943">
              <w:rPr>
                <w:rFonts w:ascii="Times New Roman" w:hAnsi="Times New Roman"/>
                <w:b/>
              </w:rPr>
              <w:t>II квартале 202</w:t>
            </w:r>
            <w:r>
              <w:rPr>
                <w:rFonts w:ascii="Times New Roman" w:hAnsi="Times New Roman"/>
                <w:b/>
              </w:rPr>
              <w:t>3</w:t>
            </w:r>
            <w:r w:rsidRPr="001B3943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Поступило обращений</w:t>
            </w: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1014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Интернет, информационные технологии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507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С официального сайта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Письмом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Нарочным 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 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D0720D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Платформа обратной связи</w:t>
            </w:r>
          </w:p>
        </w:tc>
        <w:tc>
          <w:tcPr>
            <w:tcW w:w="1701" w:type="dxa"/>
            <w:vAlign w:val="center"/>
          </w:tcPr>
          <w:p w:rsidR="007B586F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7B586F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Иным способом 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194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исполненных обращений, из них: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875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оддержан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7B586F" w:rsidRPr="00EE3DE1" w:rsidTr="004D615E">
        <w:trPr>
          <w:trHeight w:val="211"/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 поддержан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ереслано по принадлежности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701" w:type="dxa"/>
            <w:vAlign w:val="center"/>
          </w:tcPr>
          <w:p w:rsidR="007B586F" w:rsidRPr="00AF4B5E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7B586F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Направлено в ТО </w:t>
            </w:r>
          </w:p>
        </w:tc>
        <w:tc>
          <w:tcPr>
            <w:tcW w:w="1701" w:type="dxa"/>
            <w:vAlign w:val="center"/>
          </w:tcPr>
          <w:p w:rsidR="007B586F" w:rsidRPr="00AF4B5E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7B586F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E3DE1">
              <w:rPr>
                <w:rFonts w:ascii="Times New Roman" w:hAnsi="Times New Roman"/>
                <w:sz w:val="24"/>
                <w:szCs w:val="24"/>
                <w:lang w:eastAsia="ru-RU"/>
              </w:rPr>
              <w:t>бращение отозвано гражданином</w:t>
            </w:r>
          </w:p>
        </w:tc>
        <w:tc>
          <w:tcPr>
            <w:tcW w:w="1701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Default="007B586F" w:rsidP="004D61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701" w:type="dxa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B586F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701" w:type="dxa"/>
            <w:vAlign w:val="center"/>
          </w:tcPr>
          <w:p w:rsidR="007B586F" w:rsidRPr="00AF4B5E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93667A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701" w:type="dxa"/>
            <w:vAlign w:val="center"/>
          </w:tcPr>
          <w:p w:rsidR="007B586F" w:rsidRPr="00AF4B5E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C64ED2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586F" w:rsidRPr="00EE3DE1" w:rsidTr="004D615E">
        <w:trPr>
          <w:jc w:val="center"/>
        </w:trPr>
        <w:tc>
          <w:tcPr>
            <w:tcW w:w="675" w:type="dxa"/>
            <w:shd w:val="clear" w:color="auto" w:fill="auto"/>
          </w:tcPr>
          <w:p w:rsidR="007B586F" w:rsidRPr="001B3943" w:rsidRDefault="007B586F" w:rsidP="004D61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943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7B586F" w:rsidRPr="00EE3DE1" w:rsidRDefault="007B586F" w:rsidP="004D61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701" w:type="dxa"/>
            <w:vAlign w:val="center"/>
          </w:tcPr>
          <w:p w:rsidR="007B586F" w:rsidRPr="00AF4B5E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586F" w:rsidRPr="00C64ED2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B586F" w:rsidRPr="00EE3DE1" w:rsidRDefault="007B586F" w:rsidP="004D61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7B586F" w:rsidRDefault="007B586F" w:rsidP="007B586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/>
        </w:rPr>
      </w:pPr>
    </w:p>
    <w:p w:rsidR="007B586F" w:rsidRPr="00D0720D" w:rsidRDefault="007B586F" w:rsidP="007B586F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en-US"/>
        </w:rPr>
      </w:pPr>
    </w:p>
    <w:p w:rsidR="00000000" w:rsidRDefault="007B58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86F"/>
    <w:rsid w:val="007B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uiPriority w:val="59"/>
    <w:rsid w:val="007B58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ea.komissarova</dc:creator>
  <cp:keywords/>
  <dc:description/>
  <cp:lastModifiedBy>ea.komissarova</cp:lastModifiedBy>
  <cp:revision>2</cp:revision>
  <dcterms:created xsi:type="dcterms:W3CDTF">2023-10-06T09:20:00Z</dcterms:created>
  <dcterms:modified xsi:type="dcterms:W3CDTF">2023-10-06T09:21:00Z</dcterms:modified>
</cp:coreProperties>
</file>