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27" w:rsidRPr="008F2327" w:rsidRDefault="008F2327" w:rsidP="008F2327">
      <w:pPr>
        <w:spacing w:after="12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327">
        <w:rPr>
          <w:rFonts w:ascii="Times New Roman" w:eastAsia="Times New Roman" w:hAnsi="Times New Roman" w:cs="Times New Roman"/>
          <w:b/>
          <w:sz w:val="28"/>
          <w:szCs w:val="28"/>
        </w:rPr>
        <w:t>Отчет по обращениям граждан Управления Роскомнадзора по Челябинской области (с 01.01.2017 по 31.12.2017)</w:t>
      </w:r>
    </w:p>
    <w:p w:rsidR="008F2327" w:rsidRPr="008F2327" w:rsidRDefault="008F2327" w:rsidP="008F2327">
      <w:pPr>
        <w:spacing w:after="120" w:line="240" w:lineRule="auto"/>
        <w:ind w:firstLine="709"/>
        <w:contextualSpacing/>
        <w:jc w:val="both"/>
        <w:rPr>
          <w:i/>
          <w:u w:val="single"/>
        </w:rPr>
      </w:pPr>
    </w:p>
    <w:tbl>
      <w:tblPr>
        <w:tblStyle w:val="41"/>
        <w:tblpPr w:leftFromText="180" w:rightFromText="180" w:vertAnchor="text" w:tblpXSpec="center" w:tblpY="1"/>
        <w:tblOverlap w:val="never"/>
        <w:tblW w:w="9889" w:type="dxa"/>
        <w:jc w:val="center"/>
        <w:tblLayout w:type="fixed"/>
        <w:tblLook w:val="04A0"/>
      </w:tblPr>
      <w:tblGrid>
        <w:gridCol w:w="679"/>
        <w:gridCol w:w="6517"/>
        <w:gridCol w:w="1275"/>
        <w:gridCol w:w="1418"/>
      </w:tblGrid>
      <w:tr w:rsidR="008F2327" w:rsidRPr="00D912E1" w:rsidTr="008F2327">
        <w:trPr>
          <w:jc w:val="center"/>
        </w:trPr>
        <w:tc>
          <w:tcPr>
            <w:tcW w:w="679" w:type="dxa"/>
            <w:shd w:val="clear" w:color="auto" w:fill="B8CCE4" w:themeFill="accent1" w:themeFillTint="66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17" w:type="dxa"/>
            <w:shd w:val="clear" w:color="auto" w:fill="B8CCE4" w:themeFill="accent1" w:themeFillTint="66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C72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квартале </w:t>
            </w:r>
            <w:r w:rsidRPr="00C7208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253A54" w:rsidRDefault="008F2327" w:rsidP="00172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517" w:type="dxa"/>
            <w:shd w:val="clear" w:color="auto" w:fill="auto"/>
          </w:tcPr>
          <w:p w:rsidR="008F2327" w:rsidRPr="00D912E1" w:rsidRDefault="008F2327" w:rsidP="00172E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Поступило обращений, всего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E1">
              <w:rPr>
                <w:rFonts w:ascii="Times New Roman" w:hAnsi="Times New Roman"/>
                <w:b/>
                <w:sz w:val="24"/>
                <w:szCs w:val="24"/>
              </w:rPr>
              <w:t>1553</w:t>
            </w:r>
          </w:p>
        </w:tc>
        <w:tc>
          <w:tcPr>
            <w:tcW w:w="1418" w:type="dxa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554</w:t>
            </w:r>
          </w:p>
        </w:tc>
      </w:tr>
      <w:tr w:rsidR="008F2327" w:rsidRPr="00D912E1" w:rsidTr="008F2327">
        <w:trPr>
          <w:trHeight w:val="322"/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7" w:type="dxa"/>
            <w:shd w:val="clear" w:color="auto" w:fill="auto"/>
          </w:tcPr>
          <w:p w:rsidR="008F2327" w:rsidRPr="00D912E1" w:rsidRDefault="008F2327" w:rsidP="00172EB7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2327" w:rsidRPr="00D912E1" w:rsidRDefault="008F2327" w:rsidP="00172E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517" w:type="dxa"/>
            <w:shd w:val="clear" w:color="auto" w:fill="auto"/>
          </w:tcPr>
          <w:p w:rsidR="008F2327" w:rsidRPr="00D912E1" w:rsidRDefault="008F2327" w:rsidP="00172EB7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1418" w:type="dxa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517" w:type="dxa"/>
            <w:shd w:val="clear" w:color="auto" w:fill="auto"/>
          </w:tcPr>
          <w:p w:rsidR="008F2327" w:rsidRPr="00D912E1" w:rsidRDefault="008F2327" w:rsidP="00172EB7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Интернет, информационные технологии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8" w:type="dxa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517" w:type="dxa"/>
            <w:shd w:val="clear" w:color="auto" w:fill="auto"/>
          </w:tcPr>
          <w:p w:rsidR="008F2327" w:rsidRPr="00D912E1" w:rsidRDefault="008F2327" w:rsidP="00172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517" w:type="dxa"/>
            <w:shd w:val="clear" w:color="auto" w:fill="auto"/>
          </w:tcPr>
          <w:p w:rsidR="008F2327" w:rsidRPr="00D912E1" w:rsidRDefault="008F2327" w:rsidP="00172EB7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Персональные данные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595</w:t>
            </w:r>
          </w:p>
        </w:tc>
        <w:tc>
          <w:tcPr>
            <w:tcW w:w="1418" w:type="dxa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517" w:type="dxa"/>
            <w:shd w:val="clear" w:color="auto" w:fill="auto"/>
          </w:tcPr>
          <w:p w:rsidR="008F2327" w:rsidRPr="00D912E1" w:rsidRDefault="008F2327" w:rsidP="00172EB7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Вопросы административного характера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8" w:type="dxa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17" w:type="dxa"/>
            <w:shd w:val="clear" w:color="auto" w:fill="auto"/>
          </w:tcPr>
          <w:p w:rsidR="008F2327" w:rsidRPr="00D912E1" w:rsidRDefault="008F2327" w:rsidP="00172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доставки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F2327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517" w:type="dxa"/>
            <w:shd w:val="clear" w:color="auto" w:fill="auto"/>
          </w:tcPr>
          <w:p w:rsidR="008F2327" w:rsidRPr="00D912E1" w:rsidRDefault="008F2327" w:rsidP="00172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официального сайта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1418" w:type="dxa"/>
            <w:vAlign w:val="center"/>
          </w:tcPr>
          <w:p w:rsidR="008F2327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517" w:type="dxa"/>
            <w:shd w:val="clear" w:color="auto" w:fill="auto"/>
          </w:tcPr>
          <w:p w:rsidR="008F2327" w:rsidRPr="00D912E1" w:rsidRDefault="008F2327" w:rsidP="00172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Заказным письмом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418" w:type="dxa"/>
            <w:vAlign w:val="center"/>
          </w:tcPr>
          <w:p w:rsidR="008F2327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517" w:type="dxa"/>
            <w:shd w:val="clear" w:color="auto" w:fill="auto"/>
          </w:tcPr>
          <w:p w:rsidR="008F2327" w:rsidRPr="00D912E1" w:rsidRDefault="008F2327" w:rsidP="00172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Нарочным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  <w:vAlign w:val="center"/>
          </w:tcPr>
          <w:p w:rsidR="008F2327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517" w:type="dxa"/>
            <w:shd w:val="clear" w:color="auto" w:fill="auto"/>
          </w:tcPr>
          <w:p w:rsidR="008F2327" w:rsidRPr="00D912E1" w:rsidRDefault="008F2327" w:rsidP="00172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8" w:type="dxa"/>
            <w:vAlign w:val="center"/>
          </w:tcPr>
          <w:p w:rsidR="008F2327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517" w:type="dxa"/>
            <w:shd w:val="clear" w:color="auto" w:fill="auto"/>
          </w:tcPr>
          <w:p w:rsidR="008F2327" w:rsidRPr="00D912E1" w:rsidRDefault="008F2327" w:rsidP="00172E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Иным способом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  <w:vAlign w:val="center"/>
          </w:tcPr>
          <w:p w:rsidR="008F2327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17" w:type="dxa"/>
            <w:shd w:val="clear" w:color="auto" w:fill="auto"/>
          </w:tcPr>
          <w:p w:rsidR="008F2327" w:rsidRPr="00D912E1" w:rsidRDefault="008F2327" w:rsidP="00172EB7">
            <w:pPr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Переслано из ЦА Роскомнадзора, органов прокуратуры, иных государственных и органов исполнительной власти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1418" w:type="dxa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253A54" w:rsidRDefault="008F2327" w:rsidP="00172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517" w:type="dxa"/>
            <w:shd w:val="clear" w:color="auto" w:fill="auto"/>
          </w:tcPr>
          <w:p w:rsidR="008F2327" w:rsidRPr="00D912E1" w:rsidRDefault="008F2327" w:rsidP="00172EB7">
            <w:pPr>
              <w:rPr>
                <w:rFonts w:ascii="Times New Roman" w:hAnsi="Times New Roman"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исполненных обращений</w:t>
            </w:r>
            <w:r>
              <w:rPr>
                <w:rFonts w:ascii="Times New Roman" w:hAnsi="Times New Roman"/>
                <w:sz w:val="24"/>
                <w:szCs w:val="24"/>
              </w:rPr>
              <w:t>, из них: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1436</w:t>
            </w:r>
          </w:p>
        </w:tc>
        <w:tc>
          <w:tcPr>
            <w:tcW w:w="1418" w:type="dxa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C72082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F2327" w:rsidRPr="00C72082" w:rsidRDefault="008F2327" w:rsidP="00172E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оддержан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C72082" w:rsidRDefault="008F2327" w:rsidP="00172EB7">
            <w:pPr>
              <w:jc w:val="center"/>
              <w:rPr>
                <w:rFonts w:ascii="Times New Roman" w:hAnsi="Times New Roman"/>
              </w:rPr>
            </w:pPr>
            <w:r w:rsidRPr="00C72082">
              <w:rPr>
                <w:rFonts w:ascii="Times New Roman" w:hAnsi="Times New Roman"/>
              </w:rPr>
              <w:t>117</w:t>
            </w:r>
          </w:p>
        </w:tc>
        <w:tc>
          <w:tcPr>
            <w:tcW w:w="1418" w:type="dxa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F2327" w:rsidRPr="00C72082" w:rsidRDefault="008F2327" w:rsidP="00172E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е поддержан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C72082" w:rsidRDefault="008F2327" w:rsidP="00172EB7">
            <w:pPr>
              <w:jc w:val="center"/>
              <w:rPr>
                <w:rFonts w:ascii="Times New Roman" w:hAnsi="Times New Roman"/>
              </w:rPr>
            </w:pPr>
            <w:r w:rsidRPr="00C72082">
              <w:rPr>
                <w:rFonts w:ascii="Times New Roman" w:hAnsi="Times New Roman"/>
              </w:rPr>
              <w:t>449</w:t>
            </w:r>
          </w:p>
        </w:tc>
        <w:tc>
          <w:tcPr>
            <w:tcW w:w="1418" w:type="dxa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F2327" w:rsidRPr="00C72082" w:rsidRDefault="008F2327" w:rsidP="00172E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C72082">
              <w:rPr>
                <w:rFonts w:ascii="Times New Roman" w:hAnsi="Times New Roman"/>
              </w:rPr>
              <w:t>азъяснено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C72082" w:rsidRDefault="008F2327" w:rsidP="00172EB7">
            <w:pPr>
              <w:jc w:val="center"/>
              <w:rPr>
                <w:rFonts w:ascii="Times New Roman" w:hAnsi="Times New Roman"/>
              </w:rPr>
            </w:pPr>
            <w:r w:rsidRPr="00C72082">
              <w:rPr>
                <w:rFonts w:ascii="Times New Roman" w:hAnsi="Times New Roman"/>
              </w:rPr>
              <w:t>507</w:t>
            </w:r>
          </w:p>
        </w:tc>
        <w:tc>
          <w:tcPr>
            <w:tcW w:w="1418" w:type="dxa"/>
            <w:vAlign w:val="center"/>
          </w:tcPr>
          <w:p w:rsidR="008F2327" w:rsidRPr="007B49EE" w:rsidRDefault="008F2327" w:rsidP="00172EB7">
            <w:pPr>
              <w:jc w:val="center"/>
              <w:rPr>
                <w:rFonts w:ascii="Times New Roman" w:hAnsi="Times New Roman"/>
              </w:rPr>
            </w:pPr>
            <w:r w:rsidRPr="007B49EE">
              <w:rPr>
                <w:rFonts w:ascii="Times New Roman" w:hAnsi="Times New Roman"/>
              </w:rPr>
              <w:t>141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F2327" w:rsidRPr="00C72082" w:rsidRDefault="008F2327" w:rsidP="00172E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ереслано по принадлежности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C72082" w:rsidRDefault="008F2327" w:rsidP="00172EB7">
            <w:pPr>
              <w:jc w:val="center"/>
              <w:rPr>
                <w:rFonts w:ascii="Times New Roman" w:hAnsi="Times New Roman"/>
              </w:rPr>
            </w:pPr>
            <w:r w:rsidRPr="00C72082">
              <w:rPr>
                <w:rFonts w:ascii="Times New Roman" w:hAnsi="Times New Roman"/>
              </w:rPr>
              <w:t>323</w:t>
            </w:r>
          </w:p>
        </w:tc>
        <w:tc>
          <w:tcPr>
            <w:tcW w:w="1418" w:type="dxa"/>
            <w:vAlign w:val="center"/>
          </w:tcPr>
          <w:p w:rsidR="008F2327" w:rsidRPr="007B49EE" w:rsidRDefault="008F2327" w:rsidP="00172EB7">
            <w:pPr>
              <w:jc w:val="center"/>
              <w:rPr>
                <w:rFonts w:ascii="Times New Roman" w:hAnsi="Times New Roman"/>
              </w:rPr>
            </w:pPr>
            <w:r w:rsidRPr="007B49EE">
              <w:rPr>
                <w:rFonts w:ascii="Times New Roman" w:hAnsi="Times New Roman"/>
              </w:rPr>
              <w:t>155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F2327" w:rsidRPr="00C72082" w:rsidRDefault="008F2327" w:rsidP="00172E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ТО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C72082" w:rsidRDefault="008F2327" w:rsidP="00172EB7">
            <w:pPr>
              <w:jc w:val="center"/>
              <w:rPr>
                <w:rFonts w:ascii="Times New Roman" w:hAnsi="Times New Roman"/>
              </w:rPr>
            </w:pPr>
            <w:r w:rsidRPr="00C72082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8F2327" w:rsidRPr="007B49EE" w:rsidRDefault="008F2327" w:rsidP="00172EB7">
            <w:pPr>
              <w:jc w:val="center"/>
              <w:rPr>
                <w:rFonts w:ascii="Times New Roman" w:hAnsi="Times New Roman"/>
              </w:rPr>
            </w:pPr>
            <w:r w:rsidRPr="007B49EE">
              <w:rPr>
                <w:rFonts w:ascii="Times New Roman" w:hAnsi="Times New Roman"/>
              </w:rPr>
              <w:t>3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F2327" w:rsidRPr="00C72082" w:rsidRDefault="008F2327" w:rsidP="00172E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72082">
              <w:rPr>
                <w:rFonts w:ascii="Times New Roman" w:hAnsi="Times New Roman"/>
              </w:rPr>
              <w:t>аправлено в 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C72082" w:rsidRDefault="008F2327" w:rsidP="00172EB7">
            <w:pPr>
              <w:jc w:val="center"/>
              <w:rPr>
                <w:rFonts w:ascii="Times New Roman" w:hAnsi="Times New Roman"/>
              </w:rPr>
            </w:pPr>
            <w:r w:rsidRPr="00C72082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8F2327" w:rsidRPr="007B49EE" w:rsidRDefault="008F2327" w:rsidP="00172EB7">
            <w:pPr>
              <w:jc w:val="center"/>
              <w:rPr>
                <w:rFonts w:ascii="Times New Roman" w:hAnsi="Times New Roman"/>
              </w:rPr>
            </w:pPr>
            <w:r w:rsidRPr="007B49EE">
              <w:rPr>
                <w:rFonts w:ascii="Times New Roman" w:hAnsi="Times New Roman"/>
              </w:rPr>
              <w:t>3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F2327" w:rsidRPr="00C72082" w:rsidRDefault="008F2327" w:rsidP="00172E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C72082">
              <w:rPr>
                <w:rFonts w:ascii="Times New Roman" w:hAnsi="Times New Roman"/>
              </w:rPr>
              <w:t>бращение отозвано гражданином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C72082" w:rsidRDefault="008F2327" w:rsidP="00172EB7">
            <w:pPr>
              <w:jc w:val="center"/>
              <w:rPr>
                <w:rFonts w:ascii="Times New Roman" w:hAnsi="Times New Roman"/>
              </w:rPr>
            </w:pPr>
            <w:r w:rsidRPr="00C72082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8F2327" w:rsidRPr="007B49EE" w:rsidRDefault="008F2327" w:rsidP="00172EB7">
            <w:pPr>
              <w:jc w:val="center"/>
              <w:rPr>
                <w:rFonts w:ascii="Times New Roman" w:hAnsi="Times New Roman"/>
              </w:rPr>
            </w:pPr>
            <w:r w:rsidRPr="007B49EE">
              <w:rPr>
                <w:rFonts w:ascii="Times New Roman" w:hAnsi="Times New Roman"/>
              </w:rPr>
              <w:t>141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F2327" w:rsidRPr="00C72082" w:rsidRDefault="008F2327" w:rsidP="00172EB7">
            <w:pPr>
              <w:ind w:firstLineChars="100" w:firstLine="2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C72082">
              <w:rPr>
                <w:rFonts w:ascii="Times New Roman" w:hAnsi="Times New Roman"/>
              </w:rPr>
              <w:t>ринято к сведению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C72082" w:rsidRDefault="008F2327" w:rsidP="00172EB7">
            <w:pPr>
              <w:jc w:val="center"/>
              <w:rPr>
                <w:rFonts w:ascii="Times New Roman" w:hAnsi="Times New Roman"/>
              </w:rPr>
            </w:pPr>
            <w:r w:rsidRPr="00C72082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253A54" w:rsidRDefault="008F2327" w:rsidP="00172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F2327" w:rsidRPr="00253A54" w:rsidRDefault="008F2327" w:rsidP="00172EB7">
            <w:pPr>
              <w:rPr>
                <w:rFonts w:ascii="Times New Roman" w:hAnsi="Times New Roman"/>
                <w:b/>
              </w:rPr>
            </w:pPr>
            <w:r w:rsidRPr="00253A54">
              <w:rPr>
                <w:rFonts w:ascii="Times New Roman" w:hAnsi="Times New Roman"/>
                <w:b/>
              </w:rPr>
              <w:t>Количество обращений на рассмотрении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C72082" w:rsidRDefault="008F2327" w:rsidP="00172E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418" w:type="dxa"/>
            <w:vAlign w:val="center"/>
          </w:tcPr>
          <w:p w:rsidR="008F2327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253A54" w:rsidRDefault="008F2327" w:rsidP="00172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17" w:type="dxa"/>
            <w:shd w:val="clear" w:color="auto" w:fill="auto"/>
          </w:tcPr>
          <w:p w:rsidR="008F2327" w:rsidRPr="007B49EE" w:rsidRDefault="008F2327" w:rsidP="00172E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 с истекшим сроком исполнения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F2327" w:rsidRPr="00D912E1" w:rsidTr="008F2327">
        <w:trPr>
          <w:jc w:val="center"/>
        </w:trPr>
        <w:tc>
          <w:tcPr>
            <w:tcW w:w="679" w:type="dxa"/>
            <w:shd w:val="clear" w:color="auto" w:fill="auto"/>
          </w:tcPr>
          <w:p w:rsidR="008F2327" w:rsidRPr="00253A54" w:rsidRDefault="008F2327" w:rsidP="00172E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A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517" w:type="dxa"/>
            <w:shd w:val="clear" w:color="auto" w:fill="auto"/>
          </w:tcPr>
          <w:p w:rsidR="008F2327" w:rsidRPr="007B49EE" w:rsidRDefault="008F2327" w:rsidP="00172EB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49EE">
              <w:rPr>
                <w:rFonts w:ascii="Times New Roman" w:hAnsi="Times New Roman"/>
                <w:b/>
                <w:sz w:val="24"/>
                <w:szCs w:val="24"/>
              </w:rPr>
              <w:t>Количество обращений, перенаправленных с нарушением срока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F2327" w:rsidRPr="00D912E1" w:rsidRDefault="008F2327" w:rsidP="00172E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523DE" w:rsidRDefault="006523DE"/>
    <w:sectPr w:rsidR="006523DE" w:rsidSect="0065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327"/>
    <w:rsid w:val="006523DE"/>
    <w:rsid w:val="0067551C"/>
    <w:rsid w:val="008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1"/>
    <w:basedOn w:val="a1"/>
    <w:uiPriority w:val="59"/>
    <w:rsid w:val="008F23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F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ii.misalova</dc:creator>
  <cp:lastModifiedBy>ii.misalova</cp:lastModifiedBy>
  <cp:revision>2</cp:revision>
  <dcterms:created xsi:type="dcterms:W3CDTF">2018-01-16T07:17:00Z</dcterms:created>
  <dcterms:modified xsi:type="dcterms:W3CDTF">2018-01-16T07:17:00Z</dcterms:modified>
</cp:coreProperties>
</file>