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6E" w:rsidRDefault="0027646E" w:rsidP="00BB29B9">
      <w:pPr>
        <w:rPr>
          <w:lang w:val="en-US"/>
        </w:rPr>
      </w:pPr>
    </w:p>
    <w:p w:rsidR="0027646E" w:rsidRDefault="0027646E" w:rsidP="002764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Реквизиты Управления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Роскомнадзора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 по Челябинской области с 01.01.2021 для оплаты штрафов и госпошлины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1736"/>
        <w:gridCol w:w="8416"/>
      </w:tblGrid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Получатель платежа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pStyle w:val="a3"/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федерального казначейства по Челябинской области (Управление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Челябинской области л/с 04691А19480)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ИНН получателя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7453135619 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КПП получателя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745301001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ОГРН получателя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1047424527347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pStyle w:val="a3"/>
              <w:spacing w:before="9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Отделение Челябинск Банка России//УФК по Челябинской области г. Челябинск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017501500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75701000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Р/счет №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03100643000000016900</w:t>
            </w:r>
          </w:p>
        </w:tc>
      </w:tr>
      <w:tr w:rsidR="0027646E" w:rsidTr="0027646E">
        <w:trPr>
          <w:tblCellSpacing w:w="15" w:type="dxa"/>
        </w:trPr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ЕКС</w:t>
            </w:r>
          </w:p>
        </w:tc>
        <w:tc>
          <w:tcPr>
            <w:tcW w:w="0" w:type="auto"/>
            <w:vAlign w:val="center"/>
          </w:tcPr>
          <w:p w:rsidR="0027646E" w:rsidRDefault="00276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40102 810 64537 0000062</w:t>
            </w:r>
          </w:p>
        </w:tc>
      </w:tr>
    </w:tbl>
    <w:p w:rsidR="0027646E" w:rsidRDefault="0027646E" w:rsidP="00BB29B9">
      <w:pPr>
        <w:rPr>
          <w:lang w:val="en-US"/>
        </w:rPr>
      </w:pPr>
      <w:r w:rsidRPr="0027646E">
        <w:rPr>
          <w:sz w:val="22"/>
          <w:szCs w:val="22"/>
        </w:rPr>
        <w:t>КБК</w:t>
      </w:r>
      <w:r w:rsidRPr="0027646E">
        <w:rPr>
          <w:sz w:val="22"/>
          <w:szCs w:val="22"/>
          <w:lang w:val="en-US"/>
        </w:rPr>
        <w:t xml:space="preserve"> </w:t>
      </w:r>
      <w:r w:rsidRPr="0027646E">
        <w:rPr>
          <w:b/>
          <w:bCs/>
        </w:rPr>
        <w:t>0961080713</w:t>
      </w:r>
      <w:r w:rsidRPr="0027646E">
        <w:rPr>
          <w:b/>
          <w:bCs/>
          <w:lang w:val="en-US"/>
        </w:rPr>
        <w:t>0</w:t>
      </w:r>
      <w:r w:rsidRPr="0027646E">
        <w:rPr>
          <w:b/>
          <w:bCs/>
        </w:rPr>
        <w:t>011000110</w:t>
      </w:r>
    </w:p>
    <w:sectPr w:rsidR="0027646E" w:rsidSect="00BB29B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DQZ38Yr/PuJUOaUfG01J2/RVoVk=" w:salt="EUAeqNKVtB2c8FJfzhkfHQ=="/>
  <w:defaultTabStop w:val="708"/>
  <w:characterSpacingControl w:val="doNotCompress"/>
  <w:compat/>
  <w:rsids>
    <w:rsidRoot w:val="003D40B3"/>
    <w:rsid w:val="000411F5"/>
    <w:rsid w:val="001823D6"/>
    <w:rsid w:val="00216191"/>
    <w:rsid w:val="0027646E"/>
    <w:rsid w:val="002B2F29"/>
    <w:rsid w:val="00327764"/>
    <w:rsid w:val="00347467"/>
    <w:rsid w:val="0037391E"/>
    <w:rsid w:val="003911C6"/>
    <w:rsid w:val="003A6373"/>
    <w:rsid w:val="003D40B3"/>
    <w:rsid w:val="00507299"/>
    <w:rsid w:val="005B2270"/>
    <w:rsid w:val="00623A65"/>
    <w:rsid w:val="00625E5A"/>
    <w:rsid w:val="006C211A"/>
    <w:rsid w:val="006E515E"/>
    <w:rsid w:val="00853A7D"/>
    <w:rsid w:val="00886283"/>
    <w:rsid w:val="00902505"/>
    <w:rsid w:val="009666ED"/>
    <w:rsid w:val="00A374E4"/>
    <w:rsid w:val="00B167F5"/>
    <w:rsid w:val="00B83689"/>
    <w:rsid w:val="00BB29B9"/>
    <w:rsid w:val="00E865B0"/>
    <w:rsid w:val="00EF1296"/>
    <w:rsid w:val="00F1734F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64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6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государственной пошлины Управления Роскомнадзора по Челябинской области:</vt:lpstr>
    </vt:vector>
  </TitlesOfParts>
  <Company>rscn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государственной пошлины Управления Роскомнадзора по Челябинской области:</dc:title>
  <dc:creator>vv.skoray</dc:creator>
  <cp:lastModifiedBy>Алексей Б. Клыков</cp:lastModifiedBy>
  <cp:revision>2</cp:revision>
  <cp:lastPrinted>2014-10-10T04:32:00Z</cp:lastPrinted>
  <dcterms:created xsi:type="dcterms:W3CDTF">2021-06-04T08:13:00Z</dcterms:created>
  <dcterms:modified xsi:type="dcterms:W3CDTF">2021-06-04T08:13:00Z</dcterms:modified>
</cp:coreProperties>
</file>