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C" w:rsidRPr="005E6106" w:rsidRDefault="00711DB6" w:rsidP="00711DB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E6106">
        <w:rPr>
          <w:rFonts w:ascii="Times New Roman" w:hAnsi="Times New Roman" w:cs="Times New Roman"/>
          <w:sz w:val="24"/>
          <w:szCs w:val="24"/>
        </w:rPr>
        <w:t>УТВЕРЖДЕН</w:t>
      </w:r>
    </w:p>
    <w:p w:rsidR="00711DB6" w:rsidRPr="005E6106" w:rsidRDefault="00711DB6" w:rsidP="00711DB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E6106">
        <w:rPr>
          <w:rFonts w:ascii="Times New Roman" w:hAnsi="Times New Roman" w:cs="Times New Roman"/>
          <w:sz w:val="24"/>
          <w:szCs w:val="24"/>
        </w:rPr>
        <w:t xml:space="preserve">Приказом Управления Роскомнадзора </w:t>
      </w:r>
    </w:p>
    <w:p w:rsidR="00711DB6" w:rsidRPr="005E6106" w:rsidRDefault="00711DB6" w:rsidP="00711DB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E6106">
        <w:rPr>
          <w:rFonts w:ascii="Times New Roman" w:hAnsi="Times New Roman" w:cs="Times New Roman"/>
          <w:sz w:val="24"/>
          <w:szCs w:val="24"/>
        </w:rPr>
        <w:t xml:space="preserve">по Челябинской области </w:t>
      </w:r>
    </w:p>
    <w:p w:rsidR="00711DB6" w:rsidRPr="005E6106" w:rsidRDefault="00711DB6" w:rsidP="00711DB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E6106">
        <w:rPr>
          <w:rFonts w:ascii="Times New Roman" w:hAnsi="Times New Roman" w:cs="Times New Roman"/>
          <w:sz w:val="24"/>
          <w:szCs w:val="24"/>
        </w:rPr>
        <w:t xml:space="preserve">от </w:t>
      </w:r>
      <w:r w:rsidR="00BA6CB7">
        <w:rPr>
          <w:rFonts w:ascii="Times New Roman" w:hAnsi="Times New Roman" w:cs="Times New Roman"/>
          <w:sz w:val="24"/>
          <w:szCs w:val="24"/>
        </w:rPr>
        <w:t>22.02.2022</w:t>
      </w:r>
      <w:r w:rsidRPr="005E6106">
        <w:rPr>
          <w:rFonts w:ascii="Times New Roman" w:hAnsi="Times New Roman" w:cs="Times New Roman"/>
          <w:sz w:val="24"/>
          <w:szCs w:val="24"/>
        </w:rPr>
        <w:t xml:space="preserve"> №</w:t>
      </w:r>
      <w:r w:rsidR="00BA6CB7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711DB6" w:rsidRPr="005E6106" w:rsidRDefault="00711DB6" w:rsidP="0071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B6" w:rsidRPr="005E6106" w:rsidRDefault="00711DB6" w:rsidP="0071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06">
        <w:rPr>
          <w:rFonts w:ascii="Times New Roman" w:hAnsi="Times New Roman" w:cs="Times New Roman"/>
          <w:sz w:val="24"/>
          <w:szCs w:val="24"/>
        </w:rPr>
        <w:t>План</w:t>
      </w:r>
    </w:p>
    <w:p w:rsidR="00711DB6" w:rsidRPr="005E6106" w:rsidRDefault="00711DB6" w:rsidP="0071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06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Челябинской областипо противодействию коррупции на 2021 - 2024 годы</w:t>
      </w:r>
    </w:p>
    <w:p w:rsidR="00711DB6" w:rsidRDefault="00711DB6" w:rsidP="0071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969"/>
        <w:gridCol w:w="2410"/>
        <w:gridCol w:w="3904"/>
      </w:tblGrid>
      <w:tr w:rsidR="00711DB6" w:rsidRPr="004734FD" w:rsidTr="006D0256">
        <w:tc>
          <w:tcPr>
            <w:tcW w:w="675" w:type="dxa"/>
            <w:vAlign w:val="center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60" w:line="210" w:lineRule="exact"/>
              <w:jc w:val="center"/>
              <w:rPr>
                <w:b/>
                <w:sz w:val="21"/>
                <w:szCs w:val="21"/>
              </w:rPr>
            </w:pPr>
            <w:r w:rsidRPr="004734FD">
              <w:rPr>
                <w:rStyle w:val="2105pt"/>
                <w:b/>
              </w:rPr>
              <w:t>№</w:t>
            </w:r>
          </w:p>
          <w:p w:rsidR="00711DB6" w:rsidRPr="004734FD" w:rsidRDefault="00711DB6" w:rsidP="00711DB6">
            <w:pPr>
              <w:pStyle w:val="20"/>
              <w:shd w:val="clear" w:color="auto" w:fill="auto"/>
              <w:spacing w:before="60" w:after="0" w:line="210" w:lineRule="exact"/>
              <w:jc w:val="center"/>
              <w:rPr>
                <w:b/>
                <w:sz w:val="21"/>
                <w:szCs w:val="21"/>
              </w:rPr>
            </w:pPr>
            <w:proofErr w:type="gramStart"/>
            <w:r w:rsidRPr="004734FD">
              <w:rPr>
                <w:rStyle w:val="2105pt0"/>
              </w:rPr>
              <w:t>п</w:t>
            </w:r>
            <w:proofErr w:type="gramEnd"/>
            <w:r w:rsidRPr="004734FD">
              <w:rPr>
                <w:rStyle w:val="2105pt0"/>
              </w:rPr>
              <w:t>/п</w:t>
            </w:r>
          </w:p>
        </w:tc>
        <w:tc>
          <w:tcPr>
            <w:tcW w:w="3686" w:type="dxa"/>
            <w:vAlign w:val="center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10" w:lineRule="exact"/>
              <w:ind w:left="180"/>
              <w:jc w:val="center"/>
              <w:rPr>
                <w:b/>
                <w:sz w:val="21"/>
                <w:szCs w:val="21"/>
              </w:rPr>
            </w:pPr>
            <w:r w:rsidRPr="004734FD">
              <w:rPr>
                <w:rStyle w:val="2105pt0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120" w:line="210" w:lineRule="exact"/>
              <w:ind w:left="180"/>
              <w:jc w:val="center"/>
              <w:rPr>
                <w:b/>
                <w:sz w:val="21"/>
                <w:szCs w:val="21"/>
              </w:rPr>
            </w:pPr>
            <w:r w:rsidRPr="004734FD">
              <w:rPr>
                <w:rStyle w:val="2105pt0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120" w:line="210" w:lineRule="exact"/>
              <w:ind w:left="180"/>
              <w:jc w:val="center"/>
              <w:rPr>
                <w:b/>
                <w:sz w:val="21"/>
                <w:szCs w:val="21"/>
              </w:rPr>
            </w:pPr>
            <w:r w:rsidRPr="004734FD">
              <w:rPr>
                <w:rStyle w:val="2105pt0"/>
              </w:rPr>
              <w:t>Сроки исполнения</w:t>
            </w:r>
          </w:p>
        </w:tc>
        <w:tc>
          <w:tcPr>
            <w:tcW w:w="3904" w:type="dxa"/>
            <w:vAlign w:val="center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10" w:lineRule="exact"/>
              <w:ind w:left="180"/>
              <w:jc w:val="center"/>
              <w:rPr>
                <w:b/>
                <w:sz w:val="21"/>
                <w:szCs w:val="21"/>
              </w:rPr>
            </w:pPr>
            <w:r w:rsidRPr="004734FD">
              <w:rPr>
                <w:rStyle w:val="2105pt0"/>
              </w:rPr>
              <w:t>Ожидаемый результат</w:t>
            </w:r>
          </w:p>
        </w:tc>
      </w:tr>
      <w:tr w:rsidR="00711DB6" w:rsidRPr="004734FD" w:rsidTr="004734FD">
        <w:tc>
          <w:tcPr>
            <w:tcW w:w="14644" w:type="dxa"/>
            <w:gridSpan w:val="5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711DB6" w:rsidRPr="004734FD" w:rsidTr="006D0256">
        <w:tc>
          <w:tcPr>
            <w:tcW w:w="675" w:type="dxa"/>
          </w:tcPr>
          <w:p w:rsidR="00711DB6" w:rsidRPr="004734FD" w:rsidRDefault="00711DB6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11DB6" w:rsidRPr="004734FD" w:rsidRDefault="00711DB6" w:rsidP="00711D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3969" w:type="dxa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Н.В. Кадникова</w:t>
            </w:r>
            <w:r w:rsidR="00BB094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 отдела контроля и надзора в сфере массовых коммуникаций</w:t>
            </w:r>
            <w:r w:rsidR="0078375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  <w:r w:rsidR="005E6106">
              <w:rPr>
                <w:rFonts w:ascii="Times New Roman" w:hAnsi="Times New Roman" w:cs="Times New Roman"/>
                <w:sz w:val="21"/>
                <w:szCs w:val="21"/>
              </w:rPr>
              <w:t xml:space="preserve"> Роскомнадзора по Челябинской области (далее – Управление)</w:t>
            </w:r>
          </w:p>
        </w:tc>
        <w:tc>
          <w:tcPr>
            <w:tcW w:w="2410" w:type="dxa"/>
          </w:tcPr>
          <w:p w:rsidR="006D0256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 xml:space="preserve">март 2022 г. </w:t>
            </w:r>
          </w:p>
          <w:p w:rsidR="006D0256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 xml:space="preserve">февраль 2023 г. 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февраль 2024 г.</w:t>
            </w:r>
          </w:p>
        </w:tc>
        <w:tc>
          <w:tcPr>
            <w:tcW w:w="3904" w:type="dxa"/>
          </w:tcPr>
          <w:p w:rsidR="00711DB6" w:rsidRPr="004734FD" w:rsidRDefault="00711DB6" w:rsidP="00711D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711DB6" w:rsidRPr="004734FD" w:rsidTr="006D0256">
        <w:tc>
          <w:tcPr>
            <w:tcW w:w="675" w:type="dxa"/>
          </w:tcPr>
          <w:p w:rsidR="00711DB6" w:rsidRPr="004734FD" w:rsidRDefault="00711DB6" w:rsidP="004734FD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11DB6" w:rsidRPr="004734FD" w:rsidRDefault="00711DB6" w:rsidP="00711D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ств гр</w:t>
            </w:r>
            <w:proofErr w:type="gramEnd"/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ажданского назначения.</w:t>
            </w:r>
          </w:p>
        </w:tc>
        <w:tc>
          <w:tcPr>
            <w:tcW w:w="3969" w:type="dxa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В.А. Нецветаев, начальник отдела контроля и надзора в сфере связи;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 xml:space="preserve">март 2022 г. 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март 2023 г.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март 2024 г.</w:t>
            </w:r>
          </w:p>
        </w:tc>
        <w:tc>
          <w:tcPr>
            <w:tcW w:w="3904" w:type="dxa"/>
          </w:tcPr>
          <w:p w:rsidR="00711DB6" w:rsidRPr="004734FD" w:rsidRDefault="00711DB6" w:rsidP="00711D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Доклад об оценке работы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ств гр</w:t>
            </w:r>
            <w:proofErr w:type="gramEnd"/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ажданского назначения, предложения по минимизации коррупционных рисков.</w:t>
            </w:r>
          </w:p>
        </w:tc>
      </w:tr>
      <w:tr w:rsidR="00711DB6" w:rsidRPr="004734FD" w:rsidTr="006D0256">
        <w:tc>
          <w:tcPr>
            <w:tcW w:w="675" w:type="dxa"/>
          </w:tcPr>
          <w:p w:rsidR="00711DB6" w:rsidRPr="004734FD" w:rsidRDefault="00711DB6" w:rsidP="004734FD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969" w:type="dxa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В.А. Нецветаев, начальник отдела контроля и надзора в сфере связи;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4734FD" w:rsidP="004734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 xml:space="preserve">март 2022 г. </w:t>
            </w:r>
          </w:p>
          <w:p w:rsidR="004734FD" w:rsidRPr="004734FD" w:rsidRDefault="004734FD" w:rsidP="004734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март 2023 г.</w:t>
            </w:r>
          </w:p>
          <w:p w:rsidR="00711DB6" w:rsidRPr="004734FD" w:rsidRDefault="004734FD" w:rsidP="004734FD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</w:rPr>
            </w:pPr>
            <w:r w:rsidRPr="004734FD">
              <w:rPr>
                <w:sz w:val="21"/>
                <w:szCs w:val="21"/>
              </w:rPr>
              <w:t>март 2024 г.</w:t>
            </w:r>
          </w:p>
        </w:tc>
        <w:tc>
          <w:tcPr>
            <w:tcW w:w="3904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Доклад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711DB6" w:rsidRPr="004734FD" w:rsidTr="006D0256">
        <w:tc>
          <w:tcPr>
            <w:tcW w:w="675" w:type="dxa"/>
          </w:tcPr>
          <w:p w:rsidR="00711DB6" w:rsidRPr="004734FD" w:rsidRDefault="00711DB6" w:rsidP="004734FD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3969" w:type="dxa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В.А. Нецветаев, начальник отдела контроля и надзора в сфере связи;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711DB6" w:rsidP="00711DB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март 2022 г. </w:t>
            </w:r>
          </w:p>
          <w:p w:rsidR="006D0256" w:rsidRDefault="00711DB6" w:rsidP="00711DB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март 2023 г. </w:t>
            </w:r>
          </w:p>
          <w:p w:rsidR="00711DB6" w:rsidRPr="004734FD" w:rsidRDefault="00711DB6" w:rsidP="00711DB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март 2024 г.</w:t>
            </w:r>
          </w:p>
        </w:tc>
        <w:tc>
          <w:tcPr>
            <w:tcW w:w="3904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711DB6" w:rsidRPr="004734FD" w:rsidTr="006D0256">
        <w:tc>
          <w:tcPr>
            <w:tcW w:w="675" w:type="dxa"/>
          </w:tcPr>
          <w:p w:rsidR="00711DB6" w:rsidRPr="004734FD" w:rsidRDefault="00711DB6" w:rsidP="004734FD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969" w:type="dxa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В.А. Нецветаев, начальник отдела контроля и надзора в сфере связи;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711DB6" w:rsidP="00E973C0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март 2022 г. </w:t>
            </w:r>
          </w:p>
          <w:p w:rsidR="006D0256" w:rsidRDefault="00711DB6" w:rsidP="00E973C0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март 2023 г. </w:t>
            </w:r>
          </w:p>
          <w:p w:rsidR="00711DB6" w:rsidRPr="004734FD" w:rsidRDefault="00711DB6" w:rsidP="00E973C0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март 2024 г.</w:t>
            </w:r>
          </w:p>
        </w:tc>
        <w:tc>
          <w:tcPr>
            <w:tcW w:w="3904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Доклад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711DB6" w:rsidRPr="004734FD" w:rsidTr="006D0256">
        <w:tc>
          <w:tcPr>
            <w:tcW w:w="675" w:type="dxa"/>
          </w:tcPr>
          <w:p w:rsidR="00711DB6" w:rsidRPr="004734FD" w:rsidRDefault="00711DB6" w:rsidP="004734FD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969" w:type="dxa"/>
          </w:tcPr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В.А. Нецветаев, начальник отдела контроля и надзора в сфере связи;</w:t>
            </w:r>
          </w:p>
          <w:p w:rsidR="00711DB6" w:rsidRPr="004734FD" w:rsidRDefault="00BB094E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094E">
              <w:rPr>
                <w:rFonts w:ascii="Times New Roman" w:hAnsi="Times New Roman" w:cs="Times New Roman"/>
                <w:sz w:val="21"/>
                <w:szCs w:val="21"/>
              </w:rPr>
              <w:t>Н.В. Кадникова, начальник отдела контроля и надзора в сфере массовых коммуникаций;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М.В. Вдовина, начальник отдела контроля и надзора за соблюдением законодательства в сфере персональных данных;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С.В. Симаков, заместитель руководителя Управления</w:t>
            </w:r>
            <w:r w:rsidR="0078375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DB6" w:rsidRPr="004734FD" w:rsidRDefault="00711DB6" w:rsidP="00711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7063B5" w:rsidP="00711DB6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ноябрь</w:t>
            </w:r>
            <w:r w:rsidRPr="004734FD">
              <w:rPr>
                <w:rStyle w:val="2105pt"/>
              </w:rPr>
              <w:t xml:space="preserve"> 2022 г. </w:t>
            </w:r>
          </w:p>
          <w:p w:rsidR="006D0256" w:rsidRDefault="007063B5" w:rsidP="00711DB6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ноябрь</w:t>
            </w:r>
            <w:r w:rsidRPr="004734FD">
              <w:rPr>
                <w:rStyle w:val="2105pt"/>
              </w:rPr>
              <w:t xml:space="preserve"> 2023 г. </w:t>
            </w:r>
          </w:p>
          <w:p w:rsidR="00711DB6" w:rsidRPr="004734FD" w:rsidRDefault="007063B5" w:rsidP="00711DB6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Style w:val="2105pt"/>
              </w:rPr>
              <w:t>ноябрь</w:t>
            </w:r>
            <w:r w:rsidRPr="004734FD">
              <w:rPr>
                <w:rStyle w:val="2105pt"/>
              </w:rPr>
              <w:t xml:space="preserve"> 2024 г.</w:t>
            </w:r>
          </w:p>
        </w:tc>
        <w:tc>
          <w:tcPr>
            <w:tcW w:w="3904" w:type="dxa"/>
          </w:tcPr>
          <w:p w:rsidR="00711DB6" w:rsidRPr="004734FD" w:rsidRDefault="00711DB6" w:rsidP="00711DB6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Доклад 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E973C0" w:rsidRPr="004734FD" w:rsidTr="006D0256">
        <w:tc>
          <w:tcPr>
            <w:tcW w:w="675" w:type="dxa"/>
          </w:tcPr>
          <w:p w:rsidR="00E973C0" w:rsidRPr="004734FD" w:rsidRDefault="00E973C0" w:rsidP="004734FD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E973C0" w:rsidRPr="004734FD" w:rsidRDefault="00E973C0" w:rsidP="00E973C0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3969" w:type="dxa"/>
          </w:tcPr>
          <w:p w:rsidR="00E973C0" w:rsidRPr="004734FD" w:rsidRDefault="00E973C0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В.А. Нецветаев, начальник отдела контроля и надзора в сфере связи;</w:t>
            </w:r>
          </w:p>
          <w:p w:rsidR="00BB094E" w:rsidRDefault="00BB094E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094E">
              <w:rPr>
                <w:rFonts w:ascii="Times New Roman" w:hAnsi="Times New Roman" w:cs="Times New Roman"/>
                <w:sz w:val="21"/>
                <w:szCs w:val="21"/>
              </w:rPr>
              <w:t>Н.В. Кадникова, начальник отдела контроля и надзора в сфере массовых коммуникаций;</w:t>
            </w:r>
          </w:p>
          <w:p w:rsidR="00E973C0" w:rsidRPr="004734FD" w:rsidRDefault="00E973C0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М.В. Вдовина, начальник отдела контроля и надзора за соблюдением законодательства в сфере персональных данных;</w:t>
            </w:r>
          </w:p>
          <w:p w:rsidR="00E973C0" w:rsidRPr="004734FD" w:rsidRDefault="00E973C0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973C0" w:rsidRPr="004734FD" w:rsidRDefault="00E973C0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С.В. Симаков, заместитель руководителя Управления</w:t>
            </w:r>
            <w:r w:rsidR="00D66B02" w:rsidRPr="004734F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973C0" w:rsidRPr="004734FD" w:rsidRDefault="00E973C0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980465" w:rsidRDefault="00BB094E" w:rsidP="00E973C0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="00980465">
              <w:rPr>
                <w:rStyle w:val="2105pt"/>
              </w:rPr>
              <w:t>июль</w:t>
            </w:r>
            <w:r w:rsidR="006D0256">
              <w:rPr>
                <w:rStyle w:val="2105pt"/>
              </w:rPr>
              <w:t xml:space="preserve">, </w:t>
            </w:r>
            <w:r w:rsidR="00980465">
              <w:rPr>
                <w:rStyle w:val="2105pt"/>
              </w:rPr>
              <w:t>2022 г.</w:t>
            </w:r>
          </w:p>
          <w:p w:rsidR="00980465" w:rsidRDefault="00980465" w:rsidP="00980465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январь</w:t>
            </w:r>
            <w:r w:rsidR="006D0256">
              <w:rPr>
                <w:rStyle w:val="2105pt"/>
              </w:rPr>
              <w:t xml:space="preserve">, </w:t>
            </w:r>
            <w:r w:rsidR="00BB094E">
              <w:rPr>
                <w:rStyle w:val="2105pt"/>
              </w:rPr>
              <w:t xml:space="preserve">июль </w:t>
            </w:r>
            <w:r>
              <w:rPr>
                <w:rStyle w:val="2105pt"/>
              </w:rPr>
              <w:t>2023 г.</w:t>
            </w:r>
          </w:p>
          <w:p w:rsidR="00980465" w:rsidRDefault="00BB094E" w:rsidP="00980465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январь, июль</w:t>
            </w:r>
            <w:r w:rsidR="006D0256">
              <w:rPr>
                <w:rStyle w:val="2105pt"/>
              </w:rPr>
              <w:t xml:space="preserve"> </w:t>
            </w:r>
            <w:r w:rsidR="00980465">
              <w:rPr>
                <w:rStyle w:val="2105pt"/>
              </w:rPr>
              <w:t>2024 г.</w:t>
            </w:r>
          </w:p>
          <w:p w:rsidR="00980465" w:rsidRPr="004734FD" w:rsidRDefault="00980465" w:rsidP="00E973C0">
            <w:pPr>
              <w:pStyle w:val="20"/>
              <w:shd w:val="clear" w:color="auto" w:fill="auto"/>
              <w:spacing w:after="0" w:line="264" w:lineRule="exact"/>
              <w:jc w:val="center"/>
              <w:rPr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3904" w:type="dxa"/>
          </w:tcPr>
          <w:p w:rsidR="00E973C0" w:rsidRPr="004734FD" w:rsidRDefault="00346367" w:rsidP="00346367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Доклад о результатах анализа работы по выявлению </w:t>
            </w:r>
            <w:r w:rsidR="00E973C0" w:rsidRPr="004734FD">
              <w:rPr>
                <w:rStyle w:val="2105pt"/>
              </w:rPr>
              <w:t xml:space="preserve">фактов </w:t>
            </w:r>
            <w:proofErr w:type="spellStart"/>
            <w:r w:rsidR="00E973C0" w:rsidRPr="004734FD">
              <w:rPr>
                <w:rStyle w:val="2105pt"/>
              </w:rPr>
              <w:t>невозбуждения</w:t>
            </w:r>
            <w:proofErr w:type="spellEnd"/>
            <w:r w:rsidR="00E973C0" w:rsidRPr="004734FD">
              <w:rPr>
                <w:rStyle w:val="2105pt"/>
              </w:rP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E973C0" w:rsidRPr="004734FD" w:rsidTr="004734FD">
        <w:tc>
          <w:tcPr>
            <w:tcW w:w="14644" w:type="dxa"/>
            <w:gridSpan w:val="5"/>
          </w:tcPr>
          <w:p w:rsidR="00E973C0" w:rsidRPr="004734FD" w:rsidRDefault="00E973C0" w:rsidP="001A13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</w:t>
            </w:r>
            <w:r w:rsidR="001A131C" w:rsidRPr="004734FD">
              <w:rPr>
                <w:rFonts w:ascii="Times New Roman" w:hAnsi="Times New Roman" w:cs="Times New Roman"/>
                <w:b/>
                <w:sz w:val="21"/>
                <w:szCs w:val="21"/>
              </w:rPr>
              <w:t>Управления</w:t>
            </w:r>
            <w:r w:rsidRPr="004734F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973C0" w:rsidRPr="004734FD" w:rsidTr="006D0256">
        <w:tc>
          <w:tcPr>
            <w:tcW w:w="675" w:type="dxa"/>
          </w:tcPr>
          <w:p w:rsidR="00E973C0" w:rsidRPr="004734FD" w:rsidRDefault="00E973C0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E973C0" w:rsidRPr="004734FD" w:rsidRDefault="00E973C0" w:rsidP="00D66B0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Ежегодное рассмотрение </w:t>
            </w:r>
            <w:proofErr w:type="gramStart"/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на </w:t>
            </w:r>
            <w:r w:rsidR="00223E43" w:rsidRPr="00223E4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      </w:r>
            <w:proofErr w:type="gramEnd"/>
            <w:r w:rsidR="00223E43" w:rsidRPr="00223E4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связи, информационных технологий и массовых коммуникаций по Челябинской области и урегулированию конфликтов интересов</w:t>
            </w:r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5E610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(далее – Комиссия) </w:t>
            </w:r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мер по предупреждению коррупции, в т.ч. реализации ведомственного антикоррупционного плана.</w:t>
            </w:r>
          </w:p>
        </w:tc>
        <w:tc>
          <w:tcPr>
            <w:tcW w:w="3969" w:type="dxa"/>
          </w:tcPr>
          <w:p w:rsidR="00E973C0" w:rsidRPr="004734FD" w:rsidRDefault="00D66B02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С.В. Симаков, заместитель руководителя Управления;</w:t>
            </w:r>
          </w:p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D66B02" w:rsidRPr="004734FD" w:rsidRDefault="00D66B02" w:rsidP="00E97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E973C0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ноябрь 2022 г. </w:t>
            </w:r>
          </w:p>
          <w:p w:rsidR="006D0256" w:rsidRDefault="00E973C0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ноябрь 2023 г. </w:t>
            </w:r>
          </w:p>
          <w:p w:rsidR="00E973C0" w:rsidRPr="004734FD" w:rsidRDefault="00E973C0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 w:rsidRPr="004734FD">
              <w:rPr>
                <w:rStyle w:val="2105pt"/>
              </w:rPr>
              <w:t>ноябрь 2024 г.</w:t>
            </w:r>
          </w:p>
        </w:tc>
        <w:tc>
          <w:tcPr>
            <w:tcW w:w="3904" w:type="dxa"/>
          </w:tcPr>
          <w:p w:rsidR="00E973C0" w:rsidRPr="004734FD" w:rsidRDefault="00E973C0" w:rsidP="00D66B02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 w:rsidR="00D66B02" w:rsidRPr="004734FD">
              <w:rPr>
                <w:rStyle w:val="2105pt"/>
              </w:rPr>
              <w:t>Управлении</w:t>
            </w:r>
            <w:r w:rsidR="00346367" w:rsidRPr="004734FD">
              <w:rPr>
                <w:rStyle w:val="2105pt"/>
              </w:rPr>
              <w:t>; корректировка при необходимости.</w:t>
            </w:r>
          </w:p>
        </w:tc>
      </w:tr>
      <w:tr w:rsidR="00D66B02" w:rsidRPr="004734FD" w:rsidTr="006D0256">
        <w:tc>
          <w:tcPr>
            <w:tcW w:w="675" w:type="dxa"/>
          </w:tcPr>
          <w:p w:rsidR="00D66B02" w:rsidRPr="004734FD" w:rsidRDefault="00D66B02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Размещение сведений о доходах, расходах, об имуществе и обязательствах имущественного характера, представляемых руководителем Управления, заместителем руководителя Управления</w:t>
            </w:r>
            <w:r w:rsidR="00DE0200">
              <w:rPr>
                <w:rStyle w:val="2105pt"/>
              </w:rPr>
              <w:t>,</w:t>
            </w:r>
            <w:r w:rsidRPr="004734FD">
              <w:rPr>
                <w:rStyle w:val="2105pt"/>
              </w:rPr>
              <w:t xml:space="preserve"> в информационно-телекоммуникационной сети «Интернет» на официальном сайте Управления.</w:t>
            </w:r>
          </w:p>
        </w:tc>
        <w:tc>
          <w:tcPr>
            <w:tcW w:w="3969" w:type="dxa"/>
          </w:tcPr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В течение 14 рабочих дней со дня истечения</w:t>
            </w:r>
            <w:r w:rsidR="006D0256">
              <w:rPr>
                <w:rStyle w:val="2105pt"/>
              </w:rPr>
              <w:t xml:space="preserve"> </w:t>
            </w:r>
            <w:r w:rsidRPr="004734FD">
              <w:rPr>
                <w:rStyle w:val="2105pt"/>
              </w:rPr>
              <w:t>срока,</w:t>
            </w:r>
            <w:r w:rsidR="006D0256">
              <w:rPr>
                <w:rStyle w:val="2105pt"/>
              </w:rPr>
              <w:t xml:space="preserve"> </w:t>
            </w:r>
            <w:r w:rsidRPr="004734FD">
              <w:rPr>
                <w:rStyle w:val="2105pt"/>
              </w:rPr>
              <w:t>установленного для подачи указанных сведений.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2022 г.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2023 г.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 w:rsidRPr="004734FD">
              <w:rPr>
                <w:rStyle w:val="2105pt"/>
              </w:rPr>
              <w:t>2024 г.</w:t>
            </w:r>
          </w:p>
        </w:tc>
        <w:tc>
          <w:tcPr>
            <w:tcW w:w="3904" w:type="dxa"/>
          </w:tcPr>
          <w:p w:rsidR="00D66B02" w:rsidRPr="004734FD" w:rsidRDefault="00346367" w:rsidP="00DE0200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734FD">
              <w:rPr>
                <w:rStyle w:val="2105pt"/>
              </w:rPr>
              <w:t>Размещение сведений о доходах, расходах,</w:t>
            </w:r>
            <w:r w:rsidR="00DE0200">
              <w:rPr>
                <w:rStyle w:val="2105pt"/>
              </w:rPr>
              <w:t xml:space="preserve"> </w:t>
            </w:r>
            <w:r w:rsidRPr="004734FD">
              <w:rPr>
                <w:rStyle w:val="2105pt"/>
              </w:rPr>
              <w:t xml:space="preserve">об имуществе и обязательствах </w:t>
            </w:r>
            <w:r w:rsidR="00483192" w:rsidRPr="004734FD">
              <w:rPr>
                <w:rStyle w:val="2105pt"/>
              </w:rPr>
              <w:t>им</w:t>
            </w:r>
            <w:r w:rsidRPr="004734FD">
              <w:rPr>
                <w:rStyle w:val="2105pt"/>
              </w:rPr>
              <w:t>ущественного характера</w:t>
            </w:r>
            <w:r w:rsidR="00DE0200">
              <w:rPr>
                <w:rStyle w:val="2105pt"/>
              </w:rPr>
              <w:t xml:space="preserve">, </w:t>
            </w:r>
            <w:r w:rsidR="00DE0200" w:rsidRPr="004734FD">
              <w:rPr>
                <w:rStyle w:val="2105pt"/>
              </w:rPr>
              <w:t>представляемых руководителем Управления, заместителем руководителя Управления</w:t>
            </w:r>
            <w:r w:rsidR="00DE0200">
              <w:rPr>
                <w:rStyle w:val="2105pt"/>
              </w:rPr>
              <w:t>,</w:t>
            </w:r>
            <w:r w:rsidR="00DE0200" w:rsidRPr="004734FD">
              <w:rPr>
                <w:rStyle w:val="2105pt"/>
              </w:rPr>
              <w:t xml:space="preserve"> </w:t>
            </w:r>
            <w:r w:rsidR="00483192" w:rsidRPr="004734FD">
              <w:rPr>
                <w:rStyle w:val="2105pt"/>
              </w:rPr>
              <w:t xml:space="preserve">по установленной форме </w:t>
            </w:r>
            <w:r w:rsidR="00DE0200">
              <w:rPr>
                <w:rStyle w:val="2105pt"/>
              </w:rPr>
              <w:t xml:space="preserve">на </w:t>
            </w:r>
            <w:r w:rsidR="00DE0200" w:rsidRPr="00DE0200">
              <w:rPr>
                <w:rStyle w:val="2105pt"/>
              </w:rPr>
              <w:t>официальном сайте Управления.</w:t>
            </w:r>
          </w:p>
        </w:tc>
      </w:tr>
      <w:tr w:rsidR="00D66B02" w:rsidRPr="004734FD" w:rsidTr="006D0256">
        <w:tc>
          <w:tcPr>
            <w:tcW w:w="675" w:type="dxa"/>
          </w:tcPr>
          <w:p w:rsidR="00D66B02" w:rsidRPr="004734FD" w:rsidRDefault="00D66B02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D66B02" w:rsidRPr="004734FD" w:rsidRDefault="00D66B02" w:rsidP="0086757F">
            <w:pPr>
              <w:pStyle w:val="20"/>
              <w:shd w:val="clear" w:color="auto" w:fill="auto"/>
              <w:spacing w:after="0" w:line="264" w:lineRule="exact"/>
              <w:jc w:val="both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Размещение в подразделе, посвященном вопросам противодействия коррупции, в информационно-телекоммуникационной сети «Интернет» на официальном сайте Управления актуальной информации о мерах по предупреждению коррупции, а также </w:t>
            </w:r>
            <w:r w:rsidR="0086757F">
              <w:rPr>
                <w:rStyle w:val="2105pt"/>
              </w:rPr>
              <w:t>полугодовая</w:t>
            </w:r>
            <w:r w:rsidRPr="004734FD">
              <w:rPr>
                <w:rStyle w:val="2105pt"/>
              </w:rPr>
              <w:t xml:space="preserve"> ревизия содержания данного раздела.</w:t>
            </w:r>
          </w:p>
        </w:tc>
        <w:tc>
          <w:tcPr>
            <w:tcW w:w="3969" w:type="dxa"/>
          </w:tcPr>
          <w:p w:rsidR="00D66B02" w:rsidRPr="004734FD" w:rsidRDefault="00D66B02" w:rsidP="00D66B02">
            <w:pPr>
              <w:jc w:val="center"/>
              <w:rPr>
                <w:rStyle w:val="2105pt"/>
                <w:rFonts w:eastAsiaTheme="minorHAnsi"/>
              </w:rPr>
            </w:pPr>
            <w:r w:rsidRPr="004734FD">
              <w:rPr>
                <w:rStyle w:val="2105pt"/>
                <w:rFonts w:eastAsiaTheme="minorHAnsi"/>
              </w:rPr>
              <w:t>Е.А. Барашкова, начальник отдела государственной службы, кадров и правового обеспечения;</w:t>
            </w:r>
          </w:p>
          <w:p w:rsidR="00D66B02" w:rsidRPr="004734FD" w:rsidRDefault="00D66B02" w:rsidP="00D66B02">
            <w:pPr>
              <w:jc w:val="center"/>
              <w:rPr>
                <w:rStyle w:val="2105pt"/>
                <w:rFonts w:eastAsiaTheme="minorHAnsi"/>
              </w:rPr>
            </w:pPr>
            <w:r w:rsidRPr="004734FD">
              <w:rPr>
                <w:rStyle w:val="2105pt"/>
                <w:rFonts w:eastAsiaTheme="minorHAnsi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BB094E" w:rsidRDefault="00BB094E" w:rsidP="00BB094E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март, июль, 2022 г.</w:t>
            </w:r>
          </w:p>
          <w:p w:rsidR="00BB094E" w:rsidRDefault="00BB094E" w:rsidP="00BB094E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январь, июль 2023 г.</w:t>
            </w:r>
          </w:p>
          <w:p w:rsidR="00BB094E" w:rsidRDefault="00BB094E" w:rsidP="00BB094E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январь, июль 2024 г.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</w:p>
        </w:tc>
        <w:tc>
          <w:tcPr>
            <w:tcW w:w="3904" w:type="dxa"/>
          </w:tcPr>
          <w:p w:rsidR="00D66B02" w:rsidRPr="004734FD" w:rsidRDefault="00483192" w:rsidP="00483192">
            <w:pPr>
              <w:pStyle w:val="20"/>
              <w:shd w:val="clear" w:color="auto" w:fill="auto"/>
              <w:spacing w:after="0" w:line="264" w:lineRule="exact"/>
              <w:jc w:val="both"/>
              <w:rPr>
                <w:rStyle w:val="2105pt"/>
              </w:rPr>
            </w:pPr>
            <w:r w:rsidRPr="004734FD">
              <w:rPr>
                <w:rStyle w:val="2105pt"/>
              </w:rPr>
              <w:t>Доклад руководителю Управления по результатам проведенного анализа по соблюдению установленных требований к размещению и наполнению подразделов, посвященных воп</w:t>
            </w:r>
            <w:r w:rsidR="0086757F">
              <w:rPr>
                <w:rStyle w:val="2105pt"/>
              </w:rPr>
              <w:t>росам противодействия коррупции.</w:t>
            </w:r>
          </w:p>
        </w:tc>
      </w:tr>
      <w:tr w:rsidR="00D66B02" w:rsidRPr="004734FD" w:rsidTr="006D0256">
        <w:tc>
          <w:tcPr>
            <w:tcW w:w="675" w:type="dxa"/>
          </w:tcPr>
          <w:p w:rsidR="00D66B02" w:rsidRPr="004734FD" w:rsidRDefault="00D66B02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D66B02" w:rsidRPr="004734FD" w:rsidRDefault="00D66B02" w:rsidP="00483192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в соответствии с нормативными правовыми актами Российской Федерации</w:t>
            </w:r>
          </w:p>
        </w:tc>
        <w:tc>
          <w:tcPr>
            <w:tcW w:w="3969" w:type="dxa"/>
          </w:tcPr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C445D5" w:rsidP="00C445D5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июнь</w:t>
            </w:r>
            <w:r w:rsidR="00D66B02" w:rsidRPr="004734FD">
              <w:rPr>
                <w:rStyle w:val="2105pt"/>
              </w:rPr>
              <w:t xml:space="preserve"> 2022 г. </w:t>
            </w:r>
          </w:p>
          <w:p w:rsidR="006D0256" w:rsidRDefault="00C445D5" w:rsidP="00C445D5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июнь</w:t>
            </w:r>
            <w:r w:rsidR="00D66B02" w:rsidRPr="004734FD">
              <w:rPr>
                <w:rStyle w:val="2105pt"/>
              </w:rPr>
              <w:t xml:space="preserve"> 2023 г. </w:t>
            </w:r>
          </w:p>
          <w:p w:rsidR="00D66B02" w:rsidRPr="004734FD" w:rsidRDefault="00C445D5" w:rsidP="00C445D5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Style w:val="2105pt"/>
              </w:rPr>
              <w:t>июнь</w:t>
            </w:r>
            <w:r w:rsidR="00D66B02" w:rsidRPr="004734FD">
              <w:rPr>
                <w:rStyle w:val="2105pt"/>
              </w:rPr>
              <w:t xml:space="preserve"> 2024 г.</w:t>
            </w:r>
          </w:p>
        </w:tc>
        <w:tc>
          <w:tcPr>
            <w:tcW w:w="3904" w:type="dxa"/>
          </w:tcPr>
          <w:p w:rsidR="00D66B02" w:rsidRPr="004734FD" w:rsidRDefault="00483192" w:rsidP="00483192">
            <w:pPr>
              <w:pStyle w:val="20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Справка по результатам сверки сведений о доходах, расходах, об имуществе и обязательствах имущественного характера гражданского служащего и членов его семьи.</w:t>
            </w:r>
          </w:p>
        </w:tc>
      </w:tr>
      <w:tr w:rsidR="00D66B02" w:rsidRPr="004734FD" w:rsidTr="006D0256">
        <w:tc>
          <w:tcPr>
            <w:tcW w:w="675" w:type="dxa"/>
          </w:tcPr>
          <w:p w:rsidR="00D66B02" w:rsidRPr="004734FD" w:rsidRDefault="00D66B02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информированием еженедельно руководителей структурных подразделений, руководства Управления о ходе декларационной кампании и повышения исполнительской дисциплины.</w:t>
            </w:r>
          </w:p>
        </w:tc>
        <w:tc>
          <w:tcPr>
            <w:tcW w:w="3969" w:type="dxa"/>
          </w:tcPr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D66B02" w:rsidRPr="004734FD" w:rsidRDefault="00D66B02" w:rsidP="00D66B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январь</w:t>
            </w:r>
            <w:r w:rsidR="006D0256"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февраль</w:t>
            </w:r>
            <w:r w:rsidR="006D0256"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март</w:t>
            </w:r>
            <w:r w:rsidR="006D0256"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апрель</w:t>
            </w:r>
            <w:r w:rsidR="006D0256">
              <w:rPr>
                <w:rStyle w:val="2105pt"/>
              </w:rPr>
              <w:t xml:space="preserve"> </w:t>
            </w:r>
            <w:r w:rsidRPr="004734FD">
              <w:rPr>
                <w:rStyle w:val="2105pt"/>
              </w:rPr>
              <w:t>2022 г.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январь</w:t>
            </w:r>
            <w:r w:rsidR="006D0256"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февраль</w:t>
            </w:r>
            <w:r w:rsidR="006D0256"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март</w:t>
            </w:r>
            <w:r w:rsidR="006D0256"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апрель</w:t>
            </w:r>
            <w:r w:rsidR="006D0256">
              <w:rPr>
                <w:rStyle w:val="2105pt"/>
              </w:rPr>
              <w:t xml:space="preserve"> </w:t>
            </w:r>
            <w:r w:rsidRPr="004734FD">
              <w:rPr>
                <w:rStyle w:val="2105pt"/>
              </w:rPr>
              <w:t>2023 г.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</w:p>
          <w:p w:rsidR="006D0256" w:rsidRPr="004734FD" w:rsidRDefault="006D0256" w:rsidP="006D0256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январь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февраль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март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апрель</w:t>
            </w:r>
            <w:r>
              <w:rPr>
                <w:rStyle w:val="2105pt"/>
              </w:rPr>
              <w:t xml:space="preserve"> 2024</w:t>
            </w:r>
            <w:r w:rsidRPr="004734FD">
              <w:rPr>
                <w:rStyle w:val="2105pt"/>
              </w:rPr>
              <w:t xml:space="preserve"> г.</w:t>
            </w:r>
          </w:p>
          <w:p w:rsidR="00D66B02" w:rsidRPr="004734FD" w:rsidRDefault="00D66B02" w:rsidP="00D66B02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</w:p>
        </w:tc>
        <w:tc>
          <w:tcPr>
            <w:tcW w:w="3904" w:type="dxa"/>
          </w:tcPr>
          <w:p w:rsidR="00D66B02" w:rsidRPr="004734FD" w:rsidRDefault="00D66B02" w:rsidP="001A131C">
            <w:pPr>
              <w:pStyle w:val="20"/>
              <w:shd w:val="clear" w:color="auto" w:fill="auto"/>
              <w:spacing w:after="0" w:line="259" w:lineRule="exact"/>
              <w:jc w:val="both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Доклад </w:t>
            </w:r>
            <w:r w:rsidR="001A131C" w:rsidRPr="004734FD">
              <w:rPr>
                <w:rStyle w:val="2105pt"/>
              </w:rPr>
              <w:t>руководителю Управления</w:t>
            </w:r>
            <w:r w:rsidRPr="004734FD">
              <w:rPr>
                <w:rStyle w:val="2105pt"/>
              </w:rPr>
              <w:t xml:space="preserve"> о ходе декларационной кампании.</w:t>
            </w:r>
          </w:p>
        </w:tc>
      </w:tr>
      <w:tr w:rsidR="001A131C" w:rsidRPr="004734FD" w:rsidTr="006D0256">
        <w:tc>
          <w:tcPr>
            <w:tcW w:w="675" w:type="dxa"/>
          </w:tcPr>
          <w:p w:rsidR="001A131C" w:rsidRPr="004734FD" w:rsidRDefault="001A131C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A131C" w:rsidRPr="004734FD" w:rsidRDefault="001A131C" w:rsidP="001A131C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3969" w:type="dxa"/>
          </w:tcPr>
          <w:p w:rsidR="001A131C" w:rsidRPr="004734FD" w:rsidRDefault="001A131C" w:rsidP="001A1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A131C" w:rsidRPr="004734FD" w:rsidRDefault="001A131C" w:rsidP="001A1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1A131C" w:rsidP="001A131C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ноябрь 2022 г. </w:t>
            </w:r>
          </w:p>
          <w:p w:rsidR="006D0256" w:rsidRDefault="001A131C" w:rsidP="001A131C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ноябрь 2023 г. </w:t>
            </w:r>
          </w:p>
          <w:p w:rsidR="001A131C" w:rsidRPr="004734FD" w:rsidRDefault="001A131C" w:rsidP="001A131C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ноябрь 2024 г.</w:t>
            </w:r>
          </w:p>
        </w:tc>
        <w:tc>
          <w:tcPr>
            <w:tcW w:w="3904" w:type="dxa"/>
          </w:tcPr>
          <w:p w:rsidR="001A131C" w:rsidRPr="004734FD" w:rsidRDefault="00483192" w:rsidP="00C445D5">
            <w:pPr>
              <w:pStyle w:val="20"/>
              <w:shd w:val="clear" w:color="auto" w:fill="auto"/>
              <w:spacing w:after="0" w:line="264" w:lineRule="exact"/>
              <w:jc w:val="both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Доклад руководству Управления </w:t>
            </w:r>
            <w:proofErr w:type="gramStart"/>
            <w:r w:rsidRPr="004734FD">
              <w:rPr>
                <w:rStyle w:val="2105pt"/>
              </w:rPr>
              <w:t xml:space="preserve">о выявленных </w:t>
            </w:r>
            <w:r w:rsidR="001A131C" w:rsidRPr="004734FD">
              <w:rPr>
                <w:rStyle w:val="2105pt"/>
              </w:rPr>
              <w:t>факт</w:t>
            </w:r>
            <w:r w:rsidRPr="004734FD">
              <w:rPr>
                <w:rStyle w:val="2105pt"/>
              </w:rPr>
              <w:t>ах</w:t>
            </w:r>
            <w:r w:rsidR="001A131C" w:rsidRPr="004734FD">
              <w:rPr>
                <w:rStyle w:val="2105pt"/>
              </w:rPr>
              <w:t xml:space="preserve"> неисполнения государственными служащими обязанности по предварительному уведомлению об участии на безвозмездной основе в управлении</w:t>
            </w:r>
            <w:proofErr w:type="gramEnd"/>
            <w:r w:rsidR="001A131C" w:rsidRPr="004734FD">
              <w:rPr>
                <w:rStyle w:val="2105pt"/>
              </w:rPr>
              <w:t xml:space="preserve">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</w:t>
            </w:r>
          </w:p>
        </w:tc>
      </w:tr>
      <w:tr w:rsidR="001A131C" w:rsidRPr="004734FD" w:rsidTr="004734FD">
        <w:tc>
          <w:tcPr>
            <w:tcW w:w="14644" w:type="dxa"/>
            <w:gridSpan w:val="5"/>
          </w:tcPr>
          <w:p w:rsidR="001A131C" w:rsidRPr="004734FD" w:rsidRDefault="001A131C" w:rsidP="0092193A">
            <w:pPr>
              <w:pStyle w:val="20"/>
              <w:spacing w:after="0" w:line="264" w:lineRule="exact"/>
              <w:jc w:val="center"/>
              <w:rPr>
                <w:sz w:val="21"/>
                <w:szCs w:val="21"/>
              </w:rPr>
            </w:pPr>
            <w:r w:rsidRPr="004734FD">
              <w:rPr>
                <w:rFonts w:eastAsiaTheme="minorHAnsi"/>
                <w:b/>
                <w:sz w:val="21"/>
                <w:szCs w:val="21"/>
              </w:rPr>
              <w:t>III. Выявление и систематизация причин и условий проявления коррупции и иных правонарушений в деятельностиУправления, мониторинг коррупционных рисков и их устранение</w:t>
            </w:r>
          </w:p>
        </w:tc>
      </w:tr>
      <w:tr w:rsidR="001A131C" w:rsidRPr="004734FD" w:rsidTr="006D0256">
        <w:tc>
          <w:tcPr>
            <w:tcW w:w="675" w:type="dxa"/>
          </w:tcPr>
          <w:p w:rsidR="001A131C" w:rsidRPr="004734FD" w:rsidRDefault="001A131C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A131C" w:rsidRPr="00C445D5" w:rsidRDefault="001A131C" w:rsidP="001A131C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C445D5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 xml:space="preserve">Ежегодное проведение оценок коррупционных рисков, возникающих при реализации </w:t>
            </w:r>
            <w:r w:rsidR="001079AD" w:rsidRPr="00C445D5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Управлением</w:t>
            </w:r>
            <w:r w:rsidRPr="00C445D5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3969" w:type="dxa"/>
          </w:tcPr>
          <w:p w:rsidR="001A131C" w:rsidRPr="00C445D5" w:rsidRDefault="001079AD" w:rsidP="001A1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Руководители структурных подразделений Управления; </w:t>
            </w:r>
          </w:p>
          <w:p w:rsidR="001079AD" w:rsidRPr="00C445D5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C445D5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1A131C" w:rsidP="001A1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 xml:space="preserve">ноябрь 2022 г. </w:t>
            </w:r>
          </w:p>
          <w:p w:rsidR="006D0256" w:rsidRDefault="001A131C" w:rsidP="001A1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 xml:space="preserve">ноябрь 2023 г. </w:t>
            </w:r>
          </w:p>
          <w:p w:rsidR="001A131C" w:rsidRPr="00C445D5" w:rsidRDefault="001A131C" w:rsidP="001A1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>ноябрь 2024 г.</w:t>
            </w:r>
          </w:p>
        </w:tc>
        <w:tc>
          <w:tcPr>
            <w:tcW w:w="3904" w:type="dxa"/>
          </w:tcPr>
          <w:p w:rsidR="001A131C" w:rsidRPr="00C445D5" w:rsidRDefault="0092193A" w:rsidP="009219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5D5">
              <w:rPr>
                <w:rFonts w:ascii="Times New Roman" w:hAnsi="Times New Roman" w:cs="Times New Roman"/>
                <w:sz w:val="21"/>
                <w:szCs w:val="21"/>
              </w:rP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969" w:type="dxa"/>
          </w:tcPr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Отдел государственной службы, кадров и правового обеспечения;</w:t>
            </w:r>
          </w:p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0256" w:rsidRDefault="00C445D5" w:rsidP="0092193A">
            <w:pPr>
              <w:pStyle w:val="20"/>
              <w:shd w:val="clear" w:color="auto" w:fill="auto"/>
              <w:tabs>
                <w:tab w:val="left" w:pos="1061"/>
              </w:tabs>
              <w:spacing w:after="0" w:line="264" w:lineRule="exact"/>
              <w:jc w:val="center"/>
              <w:rPr>
                <w:sz w:val="21"/>
                <w:szCs w:val="21"/>
              </w:rPr>
            </w:pPr>
            <w:r w:rsidRPr="00C445D5">
              <w:rPr>
                <w:sz w:val="21"/>
                <w:szCs w:val="21"/>
              </w:rPr>
              <w:t>ноябрь 2022 г.</w:t>
            </w:r>
          </w:p>
          <w:p w:rsidR="006D0256" w:rsidRDefault="00C445D5" w:rsidP="0092193A">
            <w:pPr>
              <w:pStyle w:val="20"/>
              <w:shd w:val="clear" w:color="auto" w:fill="auto"/>
              <w:tabs>
                <w:tab w:val="left" w:pos="1061"/>
              </w:tabs>
              <w:spacing w:after="0" w:line="264" w:lineRule="exact"/>
              <w:jc w:val="center"/>
              <w:rPr>
                <w:sz w:val="21"/>
                <w:szCs w:val="21"/>
              </w:rPr>
            </w:pPr>
            <w:r w:rsidRPr="00C445D5">
              <w:rPr>
                <w:sz w:val="21"/>
                <w:szCs w:val="21"/>
              </w:rPr>
              <w:t xml:space="preserve"> ноябрь 2023 г. </w:t>
            </w:r>
          </w:p>
          <w:p w:rsidR="001079AD" w:rsidRPr="004734FD" w:rsidRDefault="00C445D5" w:rsidP="0092193A">
            <w:pPr>
              <w:pStyle w:val="20"/>
              <w:shd w:val="clear" w:color="auto" w:fill="auto"/>
              <w:tabs>
                <w:tab w:val="left" w:pos="1061"/>
              </w:tabs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 w:rsidRPr="00C445D5">
              <w:rPr>
                <w:sz w:val="21"/>
                <w:szCs w:val="21"/>
              </w:rPr>
              <w:t>ноябрь 2024 г.</w:t>
            </w:r>
          </w:p>
        </w:tc>
        <w:tc>
          <w:tcPr>
            <w:tcW w:w="3904" w:type="dxa"/>
          </w:tcPr>
          <w:p w:rsidR="0092193A" w:rsidRPr="004734FD" w:rsidRDefault="0092193A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rStyle w:val="2105pt"/>
              </w:rPr>
            </w:pPr>
            <w:r w:rsidRPr="004734FD">
              <w:rPr>
                <w:rStyle w:val="2105pt"/>
              </w:rPr>
              <w:t>Доклад о результатах выполнения мероприятий, предусмотренных П</w:t>
            </w:r>
            <w:r w:rsidR="00151691" w:rsidRPr="004734FD">
              <w:rPr>
                <w:rStyle w:val="2105pt"/>
              </w:rPr>
              <w:t>ланом противодействия коррупции, с указанием причин их не проведения.</w:t>
            </w:r>
          </w:p>
          <w:p w:rsidR="001079AD" w:rsidRPr="004734FD" w:rsidRDefault="001079AD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151691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 xml:space="preserve">Проведение </w:t>
            </w:r>
            <w:proofErr w:type="gramStart"/>
            <w:r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 xml:space="preserve"> при осуществлении закупок товаров, работ, услуг для обеспечения государственных нужд </w:t>
            </w:r>
            <w:r w:rsidR="00151691"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Управления</w:t>
            </w:r>
            <w:r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969" w:type="dxa"/>
          </w:tcPr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Комиссарова, начальник отдела административного и финансового обеспечения;</w:t>
            </w:r>
          </w:p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BB094E" w:rsidRDefault="00BB094E" w:rsidP="00BB094E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апрель, октябрь 2022 г.</w:t>
            </w:r>
          </w:p>
          <w:p w:rsidR="00BB094E" w:rsidRDefault="00BB094E" w:rsidP="00BB094E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апрель, октябрь 2023 г.</w:t>
            </w:r>
          </w:p>
          <w:p w:rsidR="00BB094E" w:rsidRDefault="00BB094E" w:rsidP="00BB094E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апрель, октябрь 2024 г.</w:t>
            </w:r>
          </w:p>
          <w:p w:rsidR="00151691" w:rsidRPr="004734FD" w:rsidRDefault="00151691" w:rsidP="006D0256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04" w:type="dxa"/>
          </w:tcPr>
          <w:p w:rsidR="001079AD" w:rsidRPr="004734FD" w:rsidRDefault="00151691" w:rsidP="00151691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Доклад о результатах оценки соблюдения гражданскими служащими и работниками Управления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</w:t>
            </w: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Обеспечение участия лиц, впервые поступивших на государственную службу или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969" w:type="dxa"/>
          </w:tcPr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706EC4" w:rsidRPr="004734FD" w:rsidRDefault="006D0256" w:rsidP="001079AD">
            <w:pPr>
              <w:pStyle w:val="20"/>
              <w:shd w:val="clear" w:color="auto" w:fill="auto"/>
              <w:spacing w:after="6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="00706EC4" w:rsidRPr="004734FD">
              <w:rPr>
                <w:rStyle w:val="2105pt"/>
              </w:rPr>
              <w:t>июнь</w:t>
            </w:r>
            <w:r>
              <w:rPr>
                <w:rStyle w:val="2105pt"/>
              </w:rPr>
              <w:t xml:space="preserve">, </w:t>
            </w:r>
            <w:r w:rsidR="00706EC4" w:rsidRPr="004734FD">
              <w:rPr>
                <w:rStyle w:val="2105pt"/>
              </w:rPr>
              <w:t>сентябрь</w:t>
            </w:r>
            <w:r>
              <w:rPr>
                <w:rStyle w:val="2105pt"/>
              </w:rPr>
              <w:t xml:space="preserve">, </w:t>
            </w:r>
            <w:r w:rsidR="00706EC4" w:rsidRPr="004734FD">
              <w:rPr>
                <w:rStyle w:val="2105pt"/>
              </w:rPr>
              <w:t>декабрь</w:t>
            </w:r>
            <w:r>
              <w:rPr>
                <w:rStyle w:val="2105pt"/>
              </w:rPr>
              <w:t xml:space="preserve"> </w:t>
            </w:r>
            <w:r w:rsidR="00706EC4" w:rsidRPr="004734FD">
              <w:rPr>
                <w:rStyle w:val="2105pt"/>
              </w:rPr>
              <w:t>2022 г.</w:t>
            </w:r>
          </w:p>
          <w:p w:rsidR="006D0256" w:rsidRPr="004734FD" w:rsidRDefault="006D0256" w:rsidP="006D0256">
            <w:pPr>
              <w:pStyle w:val="20"/>
              <w:shd w:val="clear" w:color="auto" w:fill="auto"/>
              <w:spacing w:after="6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Pr="004734FD">
              <w:rPr>
                <w:rStyle w:val="2105pt"/>
              </w:rPr>
              <w:t>июнь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сентябрь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декабрь</w:t>
            </w:r>
            <w:r>
              <w:rPr>
                <w:rStyle w:val="2105pt"/>
              </w:rPr>
              <w:t xml:space="preserve"> 2023</w:t>
            </w:r>
            <w:r w:rsidRPr="004734FD">
              <w:rPr>
                <w:rStyle w:val="2105pt"/>
              </w:rPr>
              <w:t xml:space="preserve"> г.</w:t>
            </w:r>
          </w:p>
          <w:p w:rsidR="006D0256" w:rsidRPr="004734FD" w:rsidRDefault="006D0256" w:rsidP="006D0256">
            <w:pPr>
              <w:pStyle w:val="20"/>
              <w:shd w:val="clear" w:color="auto" w:fill="auto"/>
              <w:spacing w:after="6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Pr="004734FD">
              <w:rPr>
                <w:rStyle w:val="2105pt"/>
              </w:rPr>
              <w:t>июнь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сентябрь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декабрь</w:t>
            </w:r>
            <w:r>
              <w:rPr>
                <w:rStyle w:val="2105pt"/>
              </w:rPr>
              <w:t xml:space="preserve"> 2024</w:t>
            </w:r>
            <w:r w:rsidRPr="004734FD">
              <w:rPr>
                <w:rStyle w:val="2105pt"/>
              </w:rPr>
              <w:t xml:space="preserve"> г.</w:t>
            </w:r>
          </w:p>
          <w:p w:rsidR="001079AD" w:rsidRPr="004734FD" w:rsidRDefault="001079AD" w:rsidP="00706EC4">
            <w:pPr>
              <w:pStyle w:val="20"/>
              <w:shd w:val="clear" w:color="auto" w:fill="auto"/>
              <w:spacing w:after="60" w:line="210" w:lineRule="exact"/>
              <w:jc w:val="center"/>
              <w:rPr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3904" w:type="dxa"/>
          </w:tcPr>
          <w:p w:rsidR="001079AD" w:rsidRPr="004734FD" w:rsidRDefault="00E54DE1" w:rsidP="00E54DE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Style w:val="2105pt"/>
                <w:rFonts w:eastAsiaTheme="minorHAnsi"/>
              </w:rPr>
              <w:t>Семинар</w:t>
            </w:r>
            <w:r w:rsidR="00151691" w:rsidRPr="004734FD">
              <w:rPr>
                <w:rStyle w:val="2105pt"/>
                <w:rFonts w:eastAsiaTheme="minorHAnsi"/>
              </w:rPr>
              <w:t>, на котором рассматриваются вопросы: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лиц, кодекс этики и служебного поведения.</w:t>
            </w: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C445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Обеспечение участия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обучение</w:t>
            </w:r>
            <w:proofErr w:type="gramEnd"/>
            <w:r w:rsidRPr="004734FD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969" w:type="dxa"/>
          </w:tcPr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C445D5" w:rsidP="00C445D5">
            <w:pPr>
              <w:pStyle w:val="20"/>
              <w:shd w:val="clear" w:color="auto" w:fill="auto"/>
              <w:tabs>
                <w:tab w:val="left" w:pos="514"/>
              </w:tabs>
              <w:spacing w:after="0" w:line="269" w:lineRule="exact"/>
              <w:jc w:val="center"/>
              <w:rPr>
                <w:sz w:val="21"/>
                <w:szCs w:val="21"/>
              </w:rPr>
            </w:pPr>
            <w:r w:rsidRPr="00C445D5">
              <w:rPr>
                <w:sz w:val="21"/>
                <w:szCs w:val="21"/>
              </w:rPr>
              <w:t xml:space="preserve">ноябрь 2022 г. </w:t>
            </w:r>
          </w:p>
          <w:p w:rsidR="006D0256" w:rsidRDefault="00C445D5" w:rsidP="00C445D5">
            <w:pPr>
              <w:pStyle w:val="20"/>
              <w:shd w:val="clear" w:color="auto" w:fill="auto"/>
              <w:tabs>
                <w:tab w:val="left" w:pos="514"/>
              </w:tabs>
              <w:spacing w:after="0" w:line="269" w:lineRule="exact"/>
              <w:jc w:val="center"/>
              <w:rPr>
                <w:sz w:val="21"/>
                <w:szCs w:val="21"/>
              </w:rPr>
            </w:pPr>
            <w:r w:rsidRPr="00C445D5">
              <w:rPr>
                <w:sz w:val="21"/>
                <w:szCs w:val="21"/>
              </w:rPr>
              <w:t xml:space="preserve">ноябрь 2023 г. </w:t>
            </w:r>
          </w:p>
          <w:p w:rsidR="001079AD" w:rsidRPr="004734FD" w:rsidRDefault="00C445D5" w:rsidP="00C445D5">
            <w:pPr>
              <w:pStyle w:val="20"/>
              <w:shd w:val="clear" w:color="auto" w:fill="auto"/>
              <w:tabs>
                <w:tab w:val="left" w:pos="514"/>
              </w:tabs>
              <w:spacing w:after="0" w:line="269" w:lineRule="exact"/>
              <w:jc w:val="center"/>
              <w:rPr>
                <w:sz w:val="21"/>
                <w:szCs w:val="21"/>
                <w:highlight w:val="yellow"/>
              </w:rPr>
            </w:pPr>
            <w:r w:rsidRPr="00C445D5">
              <w:rPr>
                <w:sz w:val="21"/>
                <w:szCs w:val="21"/>
              </w:rPr>
              <w:t>ноябрь 2024 г.</w:t>
            </w:r>
          </w:p>
        </w:tc>
        <w:tc>
          <w:tcPr>
            <w:tcW w:w="3904" w:type="dxa"/>
          </w:tcPr>
          <w:p w:rsidR="00706EC4" w:rsidRPr="004734FD" w:rsidRDefault="00E54DE1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Мероприятие (семинар, курсы повышения квалификации и другие форматы) по профессиональному развитию в области противодействия коррупции, в том числе </w:t>
            </w:r>
            <w:proofErr w:type="gramStart"/>
            <w:r w:rsidRPr="004734FD">
              <w:rPr>
                <w:rStyle w:val="2105pt"/>
              </w:rPr>
              <w:t>обучение</w:t>
            </w:r>
            <w:proofErr w:type="gramEnd"/>
            <w:r w:rsidRPr="004734FD">
              <w:rPr>
                <w:rStyle w:val="2105pt"/>
              </w:rPr>
              <w:t xml:space="preserve">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  <w:r w:rsidR="00346367" w:rsidRPr="004734FD">
              <w:rPr>
                <w:rStyle w:val="2105pt"/>
              </w:rPr>
              <w:t>.</w:t>
            </w:r>
          </w:p>
          <w:p w:rsidR="001079AD" w:rsidRPr="004734FD" w:rsidRDefault="001079AD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1079AD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734FD">
              <w:rPr>
                <w:rStyle w:val="2105pt"/>
              </w:rPr>
              <w:t>обучение</w:t>
            </w:r>
            <w:proofErr w:type="gramEnd"/>
            <w:r w:rsidRPr="004734FD">
              <w:rPr>
                <w:rStyle w:val="2105pt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969" w:type="dxa"/>
          </w:tcPr>
          <w:p w:rsidR="001079AD" w:rsidRPr="004734FD" w:rsidRDefault="001079AD" w:rsidP="00107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1079AD" w:rsidP="00346367">
            <w:pPr>
              <w:jc w:val="center"/>
              <w:rPr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6D0256" w:rsidP="006D0256">
            <w:pPr>
              <w:pStyle w:val="20"/>
              <w:shd w:val="clear" w:color="auto" w:fill="auto"/>
              <w:tabs>
                <w:tab w:val="left" w:pos="514"/>
              </w:tabs>
              <w:spacing w:after="0" w:line="269" w:lineRule="exact"/>
              <w:jc w:val="center"/>
              <w:rPr>
                <w:sz w:val="21"/>
                <w:szCs w:val="21"/>
              </w:rPr>
            </w:pPr>
            <w:r w:rsidRPr="00C445D5">
              <w:rPr>
                <w:sz w:val="21"/>
                <w:szCs w:val="21"/>
              </w:rPr>
              <w:t xml:space="preserve">ноябрь 2022 г. </w:t>
            </w:r>
          </w:p>
          <w:p w:rsidR="006D0256" w:rsidRDefault="006D0256" w:rsidP="006D0256">
            <w:pPr>
              <w:pStyle w:val="20"/>
              <w:shd w:val="clear" w:color="auto" w:fill="auto"/>
              <w:tabs>
                <w:tab w:val="left" w:pos="514"/>
              </w:tabs>
              <w:spacing w:after="0" w:line="269" w:lineRule="exact"/>
              <w:jc w:val="center"/>
              <w:rPr>
                <w:sz w:val="21"/>
                <w:szCs w:val="21"/>
              </w:rPr>
            </w:pPr>
            <w:r w:rsidRPr="00C445D5">
              <w:rPr>
                <w:sz w:val="21"/>
                <w:szCs w:val="21"/>
              </w:rPr>
              <w:t xml:space="preserve">ноябрь 2023 г. </w:t>
            </w:r>
          </w:p>
          <w:p w:rsidR="001079AD" w:rsidRPr="004734FD" w:rsidRDefault="006D0256" w:rsidP="006D0256">
            <w:pPr>
              <w:pStyle w:val="20"/>
              <w:shd w:val="clear" w:color="auto" w:fill="auto"/>
              <w:tabs>
                <w:tab w:val="left" w:pos="509"/>
              </w:tabs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 w:rsidRPr="00C445D5">
              <w:rPr>
                <w:sz w:val="21"/>
                <w:szCs w:val="21"/>
              </w:rPr>
              <w:t>ноябрь 2024 г.</w:t>
            </w:r>
          </w:p>
        </w:tc>
        <w:tc>
          <w:tcPr>
            <w:tcW w:w="3904" w:type="dxa"/>
          </w:tcPr>
          <w:p w:rsidR="001079AD" w:rsidRPr="004734FD" w:rsidRDefault="00346367" w:rsidP="001079AD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Мероприятие (семинар, курсы повышения квалификации и другие форматы) по профессиональному развитию в области противодействия коррупции, в том числе </w:t>
            </w:r>
            <w:proofErr w:type="gramStart"/>
            <w:r w:rsidRPr="004734FD">
              <w:rPr>
                <w:rStyle w:val="2105pt"/>
              </w:rPr>
              <w:t>обучение</w:t>
            </w:r>
            <w:proofErr w:type="gramEnd"/>
            <w:r w:rsidRPr="004734FD">
              <w:rPr>
                <w:rStyle w:val="2105pt"/>
              </w:rPr>
              <w:t xml:space="preserve"> по дополнительным профессиональным программам в области противодействия коррупции гражданских служащих и работников, в должностные обязанности которых входит</w:t>
            </w:r>
            <w:r w:rsidR="001079AD" w:rsidRPr="004734FD">
              <w:rPr>
                <w:rStyle w:val="2105pt"/>
              </w:rPr>
              <w:t xml:space="preserve"> участие в осуществлении закупок, товаров, работ, услуг для обеспечения государственных нужд.</w:t>
            </w: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1079AD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3969" w:type="dxa"/>
          </w:tcPr>
          <w:p w:rsidR="00346367" w:rsidRPr="004734FD" w:rsidRDefault="00346367" w:rsidP="003463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346367" w:rsidP="00346367">
            <w:pPr>
              <w:jc w:val="center"/>
              <w:rPr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sz w:val="21"/>
                <w:szCs w:val="21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C445D5" w:rsidRDefault="00BB094E" w:rsidP="00C445D5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июнь, декабрь</w:t>
            </w:r>
            <w:r w:rsidR="00C445D5">
              <w:rPr>
                <w:rStyle w:val="2105pt"/>
              </w:rPr>
              <w:t xml:space="preserve"> 2022 г.</w:t>
            </w:r>
          </w:p>
          <w:p w:rsidR="00C445D5" w:rsidRDefault="00BB094E" w:rsidP="00C445D5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июнь, </w:t>
            </w:r>
            <w:r w:rsidRPr="00BB094E">
              <w:rPr>
                <w:rStyle w:val="2105pt"/>
              </w:rPr>
              <w:t xml:space="preserve">декабрь </w:t>
            </w:r>
            <w:r w:rsidR="00C445D5">
              <w:rPr>
                <w:rStyle w:val="2105pt"/>
              </w:rPr>
              <w:t>2023 г.</w:t>
            </w:r>
          </w:p>
          <w:p w:rsidR="001079AD" w:rsidRPr="004734FD" w:rsidRDefault="00BB094E" w:rsidP="006D025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Style w:val="2105pt"/>
              </w:rPr>
              <w:t xml:space="preserve">июнь, </w:t>
            </w:r>
            <w:r w:rsidRPr="00BB094E">
              <w:rPr>
                <w:rStyle w:val="2105pt"/>
              </w:rPr>
              <w:t xml:space="preserve">декабрь </w:t>
            </w:r>
            <w:r w:rsidR="006D0256">
              <w:rPr>
                <w:rStyle w:val="2105pt"/>
              </w:rPr>
              <w:t>2024 г.</w:t>
            </w:r>
          </w:p>
        </w:tc>
        <w:tc>
          <w:tcPr>
            <w:tcW w:w="3904" w:type="dxa"/>
          </w:tcPr>
          <w:p w:rsidR="001079AD" w:rsidRPr="004734FD" w:rsidRDefault="00346367" w:rsidP="00346367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Доклад руководителю Управления о выявленных случаях </w:t>
            </w:r>
            <w:r w:rsidR="001079AD" w:rsidRPr="004734FD">
              <w:rPr>
                <w:rStyle w:val="2105pt"/>
              </w:rPr>
              <w:t>несоблюдения государственными служащими, работниками законодательства Российской Федерации о противодействии коррупции</w:t>
            </w:r>
          </w:p>
        </w:tc>
      </w:tr>
      <w:tr w:rsidR="003E2E14" w:rsidRPr="004734FD" w:rsidTr="004734FD">
        <w:tc>
          <w:tcPr>
            <w:tcW w:w="14644" w:type="dxa"/>
            <w:gridSpan w:val="5"/>
          </w:tcPr>
          <w:p w:rsidR="003E2E14" w:rsidRPr="004734FD" w:rsidRDefault="003E2E14" w:rsidP="001079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b/>
                <w:sz w:val="21"/>
                <w:szCs w:val="21"/>
              </w:rPr>
              <w:t>IV. Взаимодействие Управления с институтами гражданского общества и гражданами, а также создание эффективной системы</w:t>
            </w:r>
          </w:p>
          <w:p w:rsidR="003E2E14" w:rsidRPr="004734FD" w:rsidRDefault="003E2E14" w:rsidP="003E2E1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34FD">
              <w:rPr>
                <w:rFonts w:ascii="Times New Roman" w:hAnsi="Times New Roman" w:cs="Times New Roman"/>
                <w:b/>
                <w:sz w:val="21"/>
                <w:szCs w:val="21"/>
              </w:rPr>
              <w:t>обратной связи, обеспечение доступности информации о деятельности Управления</w:t>
            </w: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92193A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92193A" w:rsidRPr="004734FD">
              <w:rPr>
                <w:rStyle w:val="2105pt"/>
              </w:rPr>
              <w:t>Управлении</w:t>
            </w:r>
            <w:r w:rsidRPr="004734FD">
              <w:rPr>
                <w:rStyle w:val="2105pt"/>
              </w:rPr>
              <w:t>.</w:t>
            </w:r>
          </w:p>
        </w:tc>
        <w:tc>
          <w:tcPr>
            <w:tcW w:w="3969" w:type="dxa"/>
          </w:tcPr>
          <w:p w:rsidR="0092193A" w:rsidRPr="004734FD" w:rsidRDefault="0092193A" w:rsidP="0092193A">
            <w:pPr>
              <w:pStyle w:val="20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Н.В. Кадникова, начальник отдела контроля и надзора в сфере массовых коммуникаций;</w:t>
            </w:r>
          </w:p>
          <w:p w:rsidR="0092193A" w:rsidRPr="004734FD" w:rsidRDefault="0092193A" w:rsidP="0092193A">
            <w:pPr>
              <w:pStyle w:val="20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92193A" w:rsidP="0092193A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Pr="004734FD" w:rsidRDefault="006D0256" w:rsidP="006D0256">
            <w:pPr>
              <w:pStyle w:val="20"/>
              <w:shd w:val="clear" w:color="auto" w:fill="auto"/>
              <w:spacing w:after="6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Pr="004734FD">
              <w:rPr>
                <w:rStyle w:val="2105pt"/>
              </w:rPr>
              <w:t>июнь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сентябрь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декабрь</w:t>
            </w:r>
            <w:r>
              <w:rPr>
                <w:rStyle w:val="2105pt"/>
              </w:rPr>
              <w:t xml:space="preserve"> </w:t>
            </w:r>
            <w:r w:rsidRPr="004734FD">
              <w:rPr>
                <w:rStyle w:val="2105pt"/>
              </w:rPr>
              <w:t>2022 г.</w:t>
            </w:r>
          </w:p>
          <w:p w:rsidR="006D0256" w:rsidRPr="004734FD" w:rsidRDefault="006D0256" w:rsidP="006D0256">
            <w:pPr>
              <w:pStyle w:val="20"/>
              <w:shd w:val="clear" w:color="auto" w:fill="auto"/>
              <w:spacing w:after="6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Pr="004734FD">
              <w:rPr>
                <w:rStyle w:val="2105pt"/>
              </w:rPr>
              <w:t>июнь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сентябрь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декабрь</w:t>
            </w:r>
            <w:r>
              <w:rPr>
                <w:rStyle w:val="2105pt"/>
              </w:rPr>
              <w:t xml:space="preserve"> 2023</w:t>
            </w:r>
            <w:r w:rsidRPr="004734FD">
              <w:rPr>
                <w:rStyle w:val="2105pt"/>
              </w:rPr>
              <w:t xml:space="preserve"> г.</w:t>
            </w:r>
          </w:p>
          <w:p w:rsidR="006D0256" w:rsidRPr="004734FD" w:rsidRDefault="006D0256" w:rsidP="006D0256">
            <w:pPr>
              <w:pStyle w:val="20"/>
              <w:shd w:val="clear" w:color="auto" w:fill="auto"/>
              <w:spacing w:after="6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март, </w:t>
            </w:r>
            <w:r w:rsidRPr="004734FD">
              <w:rPr>
                <w:rStyle w:val="2105pt"/>
              </w:rPr>
              <w:t>июнь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сентябрь</w:t>
            </w:r>
            <w:r>
              <w:rPr>
                <w:rStyle w:val="2105pt"/>
              </w:rPr>
              <w:t xml:space="preserve">, </w:t>
            </w:r>
            <w:r w:rsidRPr="004734FD">
              <w:rPr>
                <w:rStyle w:val="2105pt"/>
              </w:rPr>
              <w:t>декабрь</w:t>
            </w:r>
            <w:r>
              <w:rPr>
                <w:rStyle w:val="2105pt"/>
              </w:rPr>
              <w:t xml:space="preserve"> 2024</w:t>
            </w:r>
            <w:r w:rsidRPr="004734FD">
              <w:rPr>
                <w:rStyle w:val="2105pt"/>
              </w:rPr>
              <w:t xml:space="preserve"> г.</w:t>
            </w:r>
          </w:p>
          <w:p w:rsidR="0092193A" w:rsidRPr="004734FD" w:rsidRDefault="0092193A" w:rsidP="0092193A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04" w:type="dxa"/>
          </w:tcPr>
          <w:p w:rsidR="001079AD" w:rsidRPr="004734FD" w:rsidRDefault="001079AD" w:rsidP="0092193A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Проверка фактов и доклад </w:t>
            </w:r>
            <w:r w:rsidR="0092193A" w:rsidRPr="004734FD">
              <w:rPr>
                <w:rStyle w:val="2105pt"/>
              </w:rPr>
              <w:t>руководителю Управления</w:t>
            </w:r>
            <w:r w:rsidRPr="004734FD">
              <w:rPr>
                <w:rStyle w:val="2105pt"/>
              </w:rPr>
              <w:t xml:space="preserve"> для принятия соответствующих мер.</w:t>
            </w:r>
          </w:p>
        </w:tc>
      </w:tr>
      <w:tr w:rsidR="001079AD" w:rsidRPr="004734FD" w:rsidTr="006D0256">
        <w:tc>
          <w:tcPr>
            <w:tcW w:w="675" w:type="dxa"/>
          </w:tcPr>
          <w:p w:rsidR="001079AD" w:rsidRPr="004734FD" w:rsidRDefault="001079AD" w:rsidP="004734F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079AD" w:rsidRPr="004734FD" w:rsidRDefault="001079AD" w:rsidP="0092193A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доверия».</w:t>
            </w:r>
          </w:p>
        </w:tc>
        <w:tc>
          <w:tcPr>
            <w:tcW w:w="3969" w:type="dxa"/>
          </w:tcPr>
          <w:p w:rsidR="0092193A" w:rsidRPr="004734FD" w:rsidRDefault="0092193A" w:rsidP="0092193A">
            <w:pPr>
              <w:pStyle w:val="20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>Е.А. Барашкова, начальник отдела государственной службы, кадров и правового обеспечения;</w:t>
            </w:r>
          </w:p>
          <w:p w:rsidR="001079AD" w:rsidRPr="004734FD" w:rsidRDefault="0092193A" w:rsidP="0092193A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>М.И. Оленина, руководитель Управления</w:t>
            </w:r>
          </w:p>
        </w:tc>
        <w:tc>
          <w:tcPr>
            <w:tcW w:w="2410" w:type="dxa"/>
          </w:tcPr>
          <w:p w:rsidR="006D0256" w:rsidRDefault="001079AD" w:rsidP="0092193A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декабрь 2022 г. </w:t>
            </w:r>
          </w:p>
          <w:p w:rsidR="006D0256" w:rsidRDefault="001079AD" w:rsidP="0092193A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05pt"/>
              </w:rPr>
            </w:pPr>
            <w:r w:rsidRPr="004734FD">
              <w:rPr>
                <w:rStyle w:val="2105pt"/>
              </w:rPr>
              <w:t xml:space="preserve">декабрь 2023 г. </w:t>
            </w:r>
          </w:p>
          <w:p w:rsidR="001079AD" w:rsidRPr="004734FD" w:rsidRDefault="001079AD" w:rsidP="0092193A">
            <w:pPr>
              <w:pStyle w:val="20"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  <w:highlight w:val="yellow"/>
              </w:rPr>
            </w:pPr>
            <w:r w:rsidRPr="004734FD">
              <w:rPr>
                <w:rStyle w:val="2105pt"/>
              </w:rPr>
              <w:t>декабрь 2024 г.</w:t>
            </w:r>
          </w:p>
        </w:tc>
        <w:tc>
          <w:tcPr>
            <w:tcW w:w="3904" w:type="dxa"/>
          </w:tcPr>
          <w:p w:rsidR="001079AD" w:rsidRPr="004734FD" w:rsidRDefault="001079AD" w:rsidP="0092193A">
            <w:pPr>
              <w:pStyle w:val="20"/>
              <w:shd w:val="clear" w:color="auto" w:fill="auto"/>
              <w:spacing w:after="0" w:line="264" w:lineRule="exact"/>
              <w:jc w:val="both"/>
              <w:rPr>
                <w:sz w:val="21"/>
                <w:szCs w:val="21"/>
              </w:rPr>
            </w:pPr>
            <w:r w:rsidRPr="004734FD">
              <w:rPr>
                <w:rStyle w:val="2105pt"/>
              </w:rPr>
              <w:t xml:space="preserve">Доклад о результатах работы «телефона доверия», содержащий количественную и качественную информацию о функционировании «телефона доверия», а также предложения по совершенствованию </w:t>
            </w:r>
            <w:r w:rsidR="0092193A" w:rsidRPr="004734FD">
              <w:rPr>
                <w:rStyle w:val="2105pt"/>
              </w:rPr>
              <w:t>его</w:t>
            </w:r>
            <w:r w:rsidRPr="004734FD">
              <w:rPr>
                <w:rStyle w:val="2105pt"/>
              </w:rPr>
              <w:t xml:space="preserve"> работы.</w:t>
            </w:r>
          </w:p>
        </w:tc>
      </w:tr>
    </w:tbl>
    <w:p w:rsidR="00711DB6" w:rsidRPr="00711DB6" w:rsidRDefault="00711DB6" w:rsidP="0071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1DB6" w:rsidRPr="00711DB6" w:rsidSect="00711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AF"/>
    <w:multiLevelType w:val="multilevel"/>
    <w:tmpl w:val="F0D2530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2AD9"/>
    <w:multiLevelType w:val="multilevel"/>
    <w:tmpl w:val="052E2C4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53BD4"/>
    <w:multiLevelType w:val="multilevel"/>
    <w:tmpl w:val="ED1CF16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20401"/>
    <w:multiLevelType w:val="multilevel"/>
    <w:tmpl w:val="B3EAB8F0"/>
    <w:lvl w:ilvl="0">
      <w:start w:val="2024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078E8"/>
    <w:multiLevelType w:val="multilevel"/>
    <w:tmpl w:val="65A24D7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305AD"/>
    <w:multiLevelType w:val="multilevel"/>
    <w:tmpl w:val="BA0256D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55918"/>
    <w:multiLevelType w:val="multilevel"/>
    <w:tmpl w:val="81FC1BA6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67BB8"/>
    <w:multiLevelType w:val="multilevel"/>
    <w:tmpl w:val="3F32AB6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810B3"/>
    <w:multiLevelType w:val="multilevel"/>
    <w:tmpl w:val="BDF4D54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3545C"/>
    <w:multiLevelType w:val="multilevel"/>
    <w:tmpl w:val="4F96C24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74FAB"/>
    <w:multiLevelType w:val="multilevel"/>
    <w:tmpl w:val="34EA42D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83106"/>
    <w:multiLevelType w:val="multilevel"/>
    <w:tmpl w:val="EE748DE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AB06BE"/>
    <w:multiLevelType w:val="multilevel"/>
    <w:tmpl w:val="89DAE7CE"/>
    <w:lvl w:ilvl="0">
      <w:start w:val="2022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737C9"/>
    <w:multiLevelType w:val="multilevel"/>
    <w:tmpl w:val="C090D64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43A3D"/>
    <w:multiLevelType w:val="multilevel"/>
    <w:tmpl w:val="C75A53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673A3D"/>
    <w:multiLevelType w:val="hybridMultilevel"/>
    <w:tmpl w:val="F29C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DB6"/>
    <w:rsid w:val="001079AD"/>
    <w:rsid w:val="00151691"/>
    <w:rsid w:val="001A131C"/>
    <w:rsid w:val="00223E43"/>
    <w:rsid w:val="00346367"/>
    <w:rsid w:val="003E2E14"/>
    <w:rsid w:val="004734FD"/>
    <w:rsid w:val="00483192"/>
    <w:rsid w:val="005E6106"/>
    <w:rsid w:val="0064339C"/>
    <w:rsid w:val="006D0256"/>
    <w:rsid w:val="007063B5"/>
    <w:rsid w:val="00706EC4"/>
    <w:rsid w:val="00711DB6"/>
    <w:rsid w:val="00730149"/>
    <w:rsid w:val="00783752"/>
    <w:rsid w:val="0086757F"/>
    <w:rsid w:val="0092193A"/>
    <w:rsid w:val="00980465"/>
    <w:rsid w:val="00A026E8"/>
    <w:rsid w:val="00BA6CB7"/>
    <w:rsid w:val="00BB094E"/>
    <w:rsid w:val="00C445D5"/>
    <w:rsid w:val="00C55CE3"/>
    <w:rsid w:val="00D66B02"/>
    <w:rsid w:val="00DE0200"/>
    <w:rsid w:val="00E54DE1"/>
    <w:rsid w:val="00E81F09"/>
    <w:rsid w:val="00E9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11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711D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711D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1DB6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1079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07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ligncenter">
    <w:name w:val="align_center"/>
    <w:basedOn w:val="a"/>
    <w:rsid w:val="003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4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11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711D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711D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1DB6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1079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07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098B-30FE-41E9-BA21-779E5223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cp:lastPrinted>2022-02-22T02:42:00Z</cp:lastPrinted>
  <dcterms:created xsi:type="dcterms:W3CDTF">2022-02-22T11:16:00Z</dcterms:created>
  <dcterms:modified xsi:type="dcterms:W3CDTF">2022-02-22T11:16:00Z</dcterms:modified>
</cp:coreProperties>
</file>